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E2" w:rsidRDefault="00BB19E2" w:rsidP="00BB19E2">
      <w:r>
        <w:t>ЕДДС М.Р. БЕЗЕНЧУКСКИЙ НАПОМИНАЕТ ЖИТЕЛЯМ РАЙОНА ПРАВИЛА ПОЛЬЗОВАНИЯ ГАЗОВЫМИ ПРИБОРАМИ И УХОДА ЗА НИМИ!</w:t>
      </w:r>
    </w:p>
    <w:p w:rsidR="00BB19E2" w:rsidRDefault="00BB19E2" w:rsidP="00BB19E2">
      <w:r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И 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«голубым» топливом, и сохранить жизнь себе и своим близким.</w:t>
      </w:r>
    </w:p>
    <w:p w:rsidR="00BB19E2" w:rsidRDefault="00BB19E2" w:rsidP="00BB19E2">
      <w:r>
        <w:t>Основные правила пользования бытовыми газовыми приборами</w:t>
      </w:r>
    </w:p>
    <w:p w:rsidR="00BB19E2" w:rsidRDefault="00BB19E2" w:rsidP="00BB19E2">
      <w:r>
        <w:t>Важно помнить:</w:t>
      </w:r>
    </w:p>
    <w:p w:rsidR="00BB19E2" w:rsidRDefault="00BB19E2" w:rsidP="00BB19E2">
      <w: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BB19E2" w:rsidRDefault="00BB19E2" w:rsidP="00BB19E2">
      <w: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BB19E2" w:rsidRDefault="00BB19E2" w:rsidP="00BB19E2">
      <w:r>
        <w:t>-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BB19E2" w:rsidRDefault="00BB19E2" w:rsidP="00BB19E2">
      <w:r>
        <w:t>- регулярно проверять исправность газового оборудования: для этого необходимо заключить договор со специализированной организацией на проверку технического состояния газового оборудования.</w:t>
      </w:r>
    </w:p>
    <w:p w:rsidR="00BB19E2" w:rsidRDefault="00BB19E2" w:rsidP="00BB19E2">
      <w:r>
        <w:t>Запрещается:</w:t>
      </w:r>
    </w:p>
    <w:p w:rsidR="00BB19E2" w:rsidRDefault="00BB19E2" w:rsidP="00BB19E2">
      <w:r>
        <w:t>- использовать газовые плиты для обогрева помещений;</w:t>
      </w:r>
    </w:p>
    <w:p w:rsidR="00BB19E2" w:rsidRDefault="00BB19E2" w:rsidP="00BB19E2">
      <w:r>
        <w:t>- использовать газовые приборы с неисправной или отключенной автоматикой безопасности;</w:t>
      </w:r>
    </w:p>
    <w:p w:rsidR="00BB19E2" w:rsidRDefault="00BB19E2" w:rsidP="00BB19E2">
      <w:r>
        <w:t>- оставлять работающие газовые приборы без присмотра;</w:t>
      </w:r>
    </w:p>
    <w:p w:rsidR="00BB19E2" w:rsidRDefault="00BB19E2" w:rsidP="00BB19E2">
      <w:r>
        <w:t>- допускать к пользованию газом детей и лиц в нетрезвом состоянии;</w:t>
      </w:r>
    </w:p>
    <w:p w:rsidR="00BB19E2" w:rsidRDefault="00BB19E2" w:rsidP="00BB19E2">
      <w:r>
        <w:t>- самостоятельно проводить установку и ремонт газового оборудования.</w:t>
      </w:r>
    </w:p>
    <w:p w:rsidR="00BB19E2" w:rsidRDefault="00BB19E2" w:rsidP="00BB19E2">
      <w:r>
        <w:t>Правила пользования индивидуальными газовыми баллонами:</w:t>
      </w:r>
    </w:p>
    <w:p w:rsidR="00BB19E2" w:rsidRDefault="00BB19E2" w:rsidP="00BB19E2">
      <w:r>
        <w:t>- баллон с газом должен устанавливаться на расстоянии не менее 0,5 метров от газовой плиты и не менее 1 метра от отопительных приборов, расстояние до открытого источника огня должно быть не менее 2 метров;</w:t>
      </w:r>
    </w:p>
    <w:p w:rsidR="00BB19E2" w:rsidRDefault="00BB19E2" w:rsidP="00BB19E2">
      <w: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BB19E2" w:rsidRDefault="00BB19E2" w:rsidP="00BB19E2">
      <w:r>
        <w:t>- во время замены баллонов запрещается пользоваться открытым огнем, курить, включать и выключать электроприборы;</w:t>
      </w:r>
    </w:p>
    <w:p w:rsidR="00BB19E2" w:rsidRDefault="00BB19E2" w:rsidP="00BB19E2">
      <w:r>
        <w:t>- запрещается устанавливать неисправные баллоны.</w:t>
      </w:r>
    </w:p>
    <w:p w:rsidR="00BB19E2" w:rsidRDefault="00BB19E2" w:rsidP="00BB19E2">
      <w:r>
        <w:lastRenderedPageBreak/>
        <w:t>При появлении запаха газа:</w:t>
      </w:r>
    </w:p>
    <w:p w:rsidR="00BB19E2" w:rsidRDefault="00BB19E2" w:rsidP="00BB19E2">
      <w:r>
        <w:t>- не включайте и не выключайте электроприборы;</w:t>
      </w:r>
    </w:p>
    <w:p w:rsidR="00BB19E2" w:rsidRDefault="00BB19E2" w:rsidP="00BB19E2">
      <w:r>
        <w:t>- не допускайте образования искры или огня в загазованном помещении;</w:t>
      </w:r>
    </w:p>
    <w:p w:rsidR="00BB19E2" w:rsidRDefault="00BB19E2" w:rsidP="00BB19E2">
      <w:r>
        <w:t>- немедленно сообщите об инциденте в газовую службу по телефону «04» или «104».</w:t>
      </w:r>
    </w:p>
    <w:p w:rsidR="00BB19E2" w:rsidRDefault="00BB19E2" w:rsidP="00BB19E2">
      <w: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2B3421" w:rsidRDefault="00BB19E2" w:rsidP="00BB19E2">
      <w: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p w:rsidR="00BB19E2" w:rsidRDefault="00BB19E2" w:rsidP="00BB19E2">
      <w:r>
        <w:rPr>
          <w:noProof/>
          <w:lang w:eastAsia="ru-RU"/>
        </w:rPr>
        <w:drawing>
          <wp:inline distT="0" distB="0" distL="0" distR="0">
            <wp:extent cx="3552825" cy="3200400"/>
            <wp:effectExtent l="0" t="0" r="9525" b="0"/>
            <wp:docPr id="1" name="Рисунок 1" descr="C:\Users\user\Desktop\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E2"/>
    <w:rsid w:val="002B3421"/>
    <w:rsid w:val="00B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2021-02-24T07:24:00Z</dcterms:created>
  <dcterms:modified xsi:type="dcterms:W3CDTF">2021-02-24T07:25:00Z</dcterms:modified>
</cp:coreProperties>
</file>