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9B" w:rsidRDefault="00E2249B" w:rsidP="00E2249B">
      <w:r>
        <w:t xml:space="preserve">ЕДДС М.Р. </w:t>
      </w:r>
      <w:r>
        <w:t xml:space="preserve">БЕЗЕНЧУКСКИЙ </w:t>
      </w:r>
      <w:r>
        <w:t>НАПОМИНАЕТ ЖИТЕЛЯМ РАЙОНА ПРАВИЛА БЕЗОПАСНОСТИ В АВ</w:t>
      </w:r>
      <w:r>
        <w:t>ТОМОБИЛЕ ВО ВРЕМЯ СИЛЬНОЙ ЖАРЫ!</w:t>
      </w:r>
    </w:p>
    <w:p w:rsidR="00E2249B" w:rsidRDefault="00E2249B" w:rsidP="00E2249B">
      <w:r>
        <w:t>На солнце салон машины нагревается в считанные минуты и порой жара в нем настолько сильна, что в подобной «парилке» можно с легкостью заработать тепловой удар. Во время жары человек быстрее устает, у него снижается реакция, а давление растет. Если пассажиры просто испытывают неудобство, то водителю необходимо еще вести авто и контролировать обстановку на дороге. А потому не случайно, что именно в жару прои</w:t>
      </w:r>
      <w:r>
        <w:t>сходит огромное количество ДТП.</w:t>
      </w:r>
    </w:p>
    <w:p w:rsidR="00E2249B" w:rsidRDefault="00E2249B" w:rsidP="00E2249B">
      <w:r>
        <w:t>Если в вашем авто имеется кондиционер и он исправно работает, то перегрев в салоне вам не страшен, но что делать тем, чьи машины не оснащены системами охлаждения воздуха или же они неисправны? Тогда на пом</w:t>
      </w:r>
      <w:r>
        <w:t>ощь придут «подручные» способы.</w:t>
      </w:r>
    </w:p>
    <w:p w:rsidR="00E2249B" w:rsidRDefault="00E2249B" w:rsidP="00E2249B">
      <w:r>
        <w:t>Независимо от цвета автомобиля грязный кузов нагревается под солнечными лучами быстрее, т.к. чистая отполированная поверхность отражает часть тепловых лучей. Поэтому старайтесь в жаркую пору года чаще устраивать своему «же</w:t>
      </w:r>
      <w:r>
        <w:t>лезному коню» водные процедуры.</w:t>
      </w:r>
    </w:p>
    <w:p w:rsidR="00E2249B" w:rsidRDefault="00E2249B" w:rsidP="00E2249B">
      <w:r>
        <w:t>Во время движения приоткройте или полностью откройте окна, чтобы в салон попадал поток хоть и горяч</w:t>
      </w:r>
      <w:r>
        <w:t>его, но все же свежего воздуха.</w:t>
      </w:r>
    </w:p>
    <w:p w:rsidR="00E2249B" w:rsidRDefault="00E2249B" w:rsidP="00E2249B">
      <w:r>
        <w:t>Обязательно соблюдайте питьевой режим. Только для восполнения водного баланса используйте не сладкие газированные напитки, чай, кофе и пр., а простую питьевую воду. Также не забывайте время от времени обтирать открытые части тела предварите</w:t>
      </w:r>
      <w:r>
        <w:t>льно смоченной водой салфеткой.</w:t>
      </w:r>
    </w:p>
    <w:p w:rsidR="00E2249B" w:rsidRDefault="00E2249B" w:rsidP="00E2249B">
      <w:r>
        <w:t>Что необходимо делать, чтобы от кондиционера была исключительно польза</w:t>
      </w:r>
    </w:p>
    <w:p w:rsidR="00E2249B" w:rsidRDefault="00E2249B" w:rsidP="00E2249B">
      <w:r>
        <w:t>Счастливым обладателям кондиционера в автомобиле следует знать, что это достижение цивилизации несет в себе не только благо, но при неграмотном использовании даже вред. А потому, прежде чем включить систему охлаждения воздуха сначала откройте окна, включите холодный обдув и направьте дефлекторы в ноги и в середину салона. Так вы не только скорее охладите салон, но и предотвратите появление микротрещин в уплотнителях ветрового стекла. Как только салон слегка охладился, необходимо немного «прикрутить» кондиционер, закрыть окна и уже после этого ехать.</w:t>
      </w:r>
    </w:p>
    <w:p w:rsidR="00E2249B" w:rsidRDefault="00E2249B" w:rsidP="00E2249B">
      <w:r>
        <w:t>Температура в салоне не должна быть ниже 20-25 градусов, чтобы при выходе из авто организм не испытывал стресс от резкого перепада температур. В противном с</w:t>
      </w:r>
      <w:r>
        <w:t>лучае вы рискуете простудиться.</w:t>
      </w:r>
    </w:p>
    <w:p w:rsidR="00E2249B" w:rsidRDefault="00E2249B" w:rsidP="00E2249B">
      <w:r>
        <w:t>От работы кондиционера увеличивается расход топлива, а также он сильно сказывается на работе системы охлаждения мотора. А потому при включенном кондиционере следует обращать внимание на температуру двигателя. Если заметите, что стрелка указателя температуры приблизилась к красной области, следует не</w:t>
      </w:r>
      <w:r>
        <w:t>медленно выключить кондиционер.</w:t>
      </w:r>
    </w:p>
    <w:p w:rsidR="00E2249B" w:rsidRDefault="00E2249B" w:rsidP="00E2249B">
      <w:r>
        <w:t>Двигатель перегрелся</w:t>
      </w:r>
    </w:p>
    <w:p w:rsidR="00E2249B" w:rsidRDefault="00E2249B" w:rsidP="00E2249B">
      <w:r>
        <w:t xml:space="preserve">Но не только при работающем кондиционере требуется следить за температурой системы охлаждения мотора. В знойную пору года это следует делать регулярно, особенно если вы обладатель отечественного авто. Если указатель температуры «ползет» к области красного цвета – откройте окна и включите обогрев салона на максимум. Так вы добавите системе охлаждения обдува. Если этот метод не помог, то необходимо подыскать место для стоянки, после чего при </w:t>
      </w:r>
      <w:r>
        <w:lastRenderedPageBreak/>
        <w:t>работающем на холостых оборотах моторе откройте капот и пока двигатель остывает, попробуйте определить, что стало при</w:t>
      </w:r>
      <w:r>
        <w:t>чиной его перегрева.</w:t>
      </w:r>
    </w:p>
    <w:p w:rsidR="00E2249B" w:rsidRDefault="00E2249B" w:rsidP="00E2249B">
      <w:r>
        <w:t>Так, например, двигатель может перегреться из-за недостаточного количества охлаждающей жидкости или ее низкого качества, а также неработающего термостата, воздушных пробок в системе охлаждения, неисправного вентилятора, засорившейся р</w:t>
      </w:r>
      <w:r>
        <w:t>убашки радиатора и пр.</w:t>
      </w:r>
    </w:p>
    <w:p w:rsidR="00E2249B" w:rsidRDefault="00E2249B" w:rsidP="00E2249B">
      <w:r>
        <w:t>Особенности вождения летом</w:t>
      </w:r>
    </w:p>
    <w:p w:rsidR="00E2249B" w:rsidRDefault="00E2249B" w:rsidP="00E2249B">
      <w:r>
        <w:t>Многие автомобилисты ошибочно полагают, что сложности с вождением могут быть только в зимний период и к особенностям летней езды относятся легкомысленно. А ведь летом водителей на дороге поджидают не менее сложные ситуации, нежели зимой. Так, например, сильный дождь может превратить дорогу в скользящее полотно, а при подтопленной дороге водитель рискует столкнуться с водным клином. Также опасен и свежий асфальт, который в зной покрывается тончайшей маслянистой пленкой. А из-за засушливой погоды поднятая ветром пыль может ст</w:t>
      </w:r>
      <w:r>
        <w:t>ать непреодолимым препятствием.</w:t>
      </w:r>
    </w:p>
    <w:p w:rsidR="00E2249B" w:rsidRDefault="00E2249B" w:rsidP="00E2249B">
      <w:r>
        <w:t xml:space="preserve">Езда против солнца весьма опасна – солнце слепит водителя и снижает видимость. Поэтому используйте специальные солнцезащитные очки для вождения, а также не натирайте до слепящего блеска полиролью торпеду, дабы избежать появления бликов </w:t>
      </w:r>
      <w:r>
        <w:t>от пластика на ветровом стекле.</w:t>
      </w:r>
    </w:p>
    <w:p w:rsidR="007A45AB" w:rsidRDefault="00E2249B" w:rsidP="00E2249B">
      <w:r>
        <w:t>Следует понимать, что вождение машины в летний период - не менее ответственный и сложный процесс, чем в зимнее время. А зной и излишняя самоуверенность часто приводят к снижению бдительности, что в свою очередь может стать причиной ДТП.</w:t>
      </w:r>
    </w:p>
    <w:p w:rsidR="00E2249B" w:rsidRDefault="00E2249B" w:rsidP="00E2249B">
      <w:r w:rsidRPr="00E2249B">
        <w:t xml:space="preserve">При возникновении чрезвычайных ситуаций необходимо звонить по телефонам: «101», «102», «103», «01», «112»; 8 (84676) 2-10-12, 2-11-28; 8-927-001-84-02 (ЕДДС </w:t>
      </w:r>
      <w:proofErr w:type="spellStart"/>
      <w:r w:rsidRPr="00E2249B">
        <w:t>м.р</w:t>
      </w:r>
      <w:proofErr w:type="spellEnd"/>
      <w:r w:rsidRPr="00E2249B">
        <w:t xml:space="preserve">. </w:t>
      </w:r>
      <w:proofErr w:type="spellStart"/>
      <w:r w:rsidRPr="00E2249B">
        <w:t>Безенчукский</w:t>
      </w:r>
      <w:proofErr w:type="spellEnd"/>
      <w:r w:rsidRPr="00E2249B">
        <w:t>).</w:t>
      </w:r>
      <w:bookmarkStart w:id="0" w:name="_GoBack"/>
      <w:bookmarkEnd w:id="0"/>
    </w:p>
    <w:sectPr w:rsidR="00E2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94"/>
    <w:rsid w:val="000F2094"/>
    <w:rsid w:val="007A45AB"/>
    <w:rsid w:val="00E2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2021-06-14T13:19:00Z</dcterms:created>
  <dcterms:modified xsi:type="dcterms:W3CDTF">2021-06-14T13:20:00Z</dcterms:modified>
</cp:coreProperties>
</file>