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67" w:rsidRDefault="00E33667" w:rsidP="00E33667">
      <w:pPr>
        <w:suppressAutoHyphens/>
        <w:rPr>
          <w:sz w:val="28"/>
          <w:szCs w:val="28"/>
        </w:rPr>
      </w:pPr>
      <w:r w:rsidRPr="008C3860">
        <w:rPr>
          <w:sz w:val="28"/>
          <w:szCs w:val="28"/>
        </w:rPr>
        <w:t>АДМИНИСТРАЦИЯ</w:t>
      </w:r>
    </w:p>
    <w:p w:rsidR="00E33667" w:rsidRDefault="00E33667" w:rsidP="00E33667">
      <w:pPr>
        <w:suppressAutoHyphens/>
        <w:rPr>
          <w:sz w:val="28"/>
          <w:szCs w:val="28"/>
        </w:rPr>
      </w:pPr>
      <w:r w:rsidRPr="008C3860">
        <w:rPr>
          <w:sz w:val="28"/>
          <w:szCs w:val="28"/>
        </w:rPr>
        <w:t xml:space="preserve">СЕЛЬСКОГО ПОСЕЛЕНИЯ </w:t>
      </w:r>
      <w:proofErr w:type="gramStart"/>
      <w:r w:rsidRPr="008C3860">
        <w:rPr>
          <w:sz w:val="28"/>
          <w:szCs w:val="28"/>
        </w:rPr>
        <w:t>ОЛЬГИНО</w:t>
      </w:r>
      <w:proofErr w:type="gramEnd"/>
      <w:r w:rsidRPr="008C3860">
        <w:rPr>
          <w:sz w:val="28"/>
          <w:szCs w:val="28"/>
        </w:rPr>
        <w:t xml:space="preserve"> </w:t>
      </w:r>
    </w:p>
    <w:p w:rsidR="00E33667" w:rsidRPr="008C3860" w:rsidRDefault="00E33667" w:rsidP="00E33667">
      <w:pPr>
        <w:suppressAutoHyphens/>
      </w:pPr>
      <w:r>
        <w:t xml:space="preserve">     </w:t>
      </w:r>
      <w:r w:rsidRPr="008C3860">
        <w:t>муниципального района Безенчукский</w:t>
      </w:r>
    </w:p>
    <w:p w:rsidR="00E33667" w:rsidRPr="008C3860" w:rsidRDefault="00E33667" w:rsidP="00E33667">
      <w:pPr>
        <w:suppressAutoHyphens/>
      </w:pPr>
      <w:r>
        <w:t xml:space="preserve">                     </w:t>
      </w:r>
      <w:r w:rsidRPr="008C3860">
        <w:t>Самарской области</w:t>
      </w:r>
    </w:p>
    <w:p w:rsidR="00E33667" w:rsidRPr="008C3860" w:rsidRDefault="00E33667" w:rsidP="00E33667">
      <w:pPr>
        <w:tabs>
          <w:tab w:val="left" w:pos="8088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8C3860">
        <w:rPr>
          <w:color w:val="000000"/>
          <w:sz w:val="28"/>
          <w:szCs w:val="28"/>
        </w:rPr>
        <w:t>ПОСТАНОВЛЕНИЕ</w:t>
      </w:r>
    </w:p>
    <w:p w:rsidR="00E33667" w:rsidRDefault="00E33667" w:rsidP="00E33667">
      <w:pPr>
        <w:widowControl w:val="0"/>
        <w:shd w:val="clear" w:color="auto" w:fill="FFFFFF"/>
        <w:suppressAutoHyphens/>
        <w:snapToGrid w:val="0"/>
        <w:spacing w:before="178"/>
        <w:rPr>
          <w:color w:val="000000"/>
          <w:sz w:val="28"/>
          <w:szCs w:val="28"/>
        </w:rPr>
      </w:pPr>
      <w:r w:rsidRPr="008C3860">
        <w:rPr>
          <w:color w:val="000000"/>
          <w:sz w:val="28"/>
          <w:szCs w:val="28"/>
        </w:rPr>
        <w:t>от «13» мая 2020 года № 20</w:t>
      </w:r>
    </w:p>
    <w:p w:rsidR="00E33667" w:rsidRPr="00692041" w:rsidRDefault="00E33667" w:rsidP="00E33667">
      <w:pPr>
        <w:widowControl w:val="0"/>
        <w:shd w:val="clear" w:color="auto" w:fill="FFFFFF"/>
        <w:suppressAutoHyphens/>
        <w:snapToGrid w:val="0"/>
        <w:spacing w:before="178"/>
        <w:rPr>
          <w:color w:val="000000"/>
          <w:sz w:val="28"/>
          <w:szCs w:val="28"/>
        </w:rPr>
      </w:pPr>
      <w:r w:rsidRPr="00692041">
        <w:rPr>
          <w:sz w:val="26"/>
          <w:szCs w:val="26"/>
          <w:lang w:eastAsia="ar-SA"/>
        </w:rPr>
        <w:tab/>
      </w:r>
      <w:r w:rsidRPr="00692041">
        <w:rPr>
          <w:sz w:val="26"/>
          <w:szCs w:val="26"/>
          <w:lang w:eastAsia="ar-SA"/>
        </w:rPr>
        <w:tab/>
      </w:r>
      <w:r w:rsidRPr="00692041">
        <w:rPr>
          <w:sz w:val="26"/>
          <w:szCs w:val="26"/>
          <w:lang w:eastAsia="ar-SA"/>
        </w:rPr>
        <w:tab/>
      </w:r>
      <w:r w:rsidRPr="00692041">
        <w:rPr>
          <w:sz w:val="26"/>
          <w:szCs w:val="26"/>
          <w:lang w:eastAsia="ar-SA"/>
        </w:rPr>
        <w:tab/>
      </w:r>
      <w:r w:rsidRPr="00692041">
        <w:rPr>
          <w:sz w:val="26"/>
          <w:szCs w:val="26"/>
          <w:lang w:eastAsia="ar-SA"/>
        </w:rPr>
        <w:tab/>
      </w:r>
      <w:r w:rsidRPr="00692041">
        <w:rPr>
          <w:sz w:val="26"/>
          <w:szCs w:val="26"/>
          <w:lang w:eastAsia="ar-SA"/>
        </w:rPr>
        <w:tab/>
      </w:r>
      <w:r w:rsidRPr="00692041">
        <w:rPr>
          <w:sz w:val="26"/>
          <w:szCs w:val="26"/>
          <w:lang w:eastAsia="ar-SA"/>
        </w:rPr>
        <w:tab/>
      </w:r>
      <w:r w:rsidRPr="00692041">
        <w:rPr>
          <w:sz w:val="26"/>
          <w:szCs w:val="26"/>
          <w:lang w:eastAsia="ar-SA"/>
        </w:rPr>
        <w:tab/>
        <w:t xml:space="preserve">                                     </w:t>
      </w:r>
    </w:p>
    <w:p w:rsidR="00E33667" w:rsidRPr="00692041" w:rsidRDefault="00E33667" w:rsidP="00E33667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605F26">
        <w:rPr>
          <w:b/>
          <w:bCs/>
          <w:sz w:val="26"/>
          <w:szCs w:val="26"/>
        </w:rPr>
        <w:t>Об утверждении Положения «О сообщении лицами, замещающими муниципальные должности и должности муниципальной службы в Администрации сельского поселения Ольгино муниципального района Безенчукский,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  <w:r w:rsidRPr="00692041">
        <w:rPr>
          <w:bCs/>
          <w:sz w:val="26"/>
          <w:szCs w:val="26"/>
        </w:rPr>
        <w:t>»</w:t>
      </w:r>
      <w:proofErr w:type="gramEnd"/>
    </w:p>
    <w:p w:rsidR="00E33667" w:rsidRPr="00692041" w:rsidRDefault="00E33667" w:rsidP="00E3366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E33667" w:rsidRPr="00692041" w:rsidRDefault="00E33667" w:rsidP="00E33667">
      <w:pPr>
        <w:widowControl w:val="0"/>
        <w:tabs>
          <w:tab w:val="left" w:pos="570"/>
          <w:tab w:val="center" w:pos="4818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92041">
        <w:rPr>
          <w:bCs/>
          <w:sz w:val="26"/>
          <w:szCs w:val="26"/>
        </w:rPr>
        <w:tab/>
        <w:t xml:space="preserve">В соответствии с Федеральным законом от 2 марта 2007 года № 25-ФЗ «О </w:t>
      </w:r>
      <w:proofErr w:type="gramStart"/>
      <w:r w:rsidRPr="00692041">
        <w:rPr>
          <w:bCs/>
          <w:sz w:val="26"/>
          <w:szCs w:val="26"/>
        </w:rPr>
        <w:t>муниципальной службе в Российской Федерации», статьей 575 Гражданского кодекса Российской Федерации,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Pr="00692041">
        <w:rPr>
          <w:bCs/>
          <w:sz w:val="26"/>
          <w:szCs w:val="26"/>
        </w:rPr>
        <w:t xml:space="preserve">, </w:t>
      </w:r>
      <w:proofErr w:type="gramStart"/>
      <w:r w:rsidRPr="00692041">
        <w:rPr>
          <w:bCs/>
          <w:sz w:val="26"/>
          <w:szCs w:val="26"/>
        </w:rPr>
        <w:t>вырученных</w:t>
      </w:r>
      <w:proofErr w:type="gramEnd"/>
      <w:r w:rsidRPr="00692041">
        <w:rPr>
          <w:bCs/>
          <w:sz w:val="26"/>
          <w:szCs w:val="26"/>
        </w:rPr>
        <w:t xml:space="preserve"> от его реализации»,</w:t>
      </w:r>
    </w:p>
    <w:p w:rsidR="00E33667" w:rsidRPr="00692041" w:rsidRDefault="00E33667" w:rsidP="00E33667">
      <w:pPr>
        <w:widowControl w:val="0"/>
        <w:tabs>
          <w:tab w:val="left" w:pos="570"/>
          <w:tab w:val="center" w:pos="4818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33667" w:rsidRPr="00346477" w:rsidRDefault="00E33667" w:rsidP="00E33667">
      <w:pPr>
        <w:tabs>
          <w:tab w:val="left" w:pos="4305"/>
        </w:tabs>
        <w:suppressAutoHyphens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ar-SA"/>
        </w:rPr>
      </w:pPr>
      <w:r w:rsidRPr="00692041">
        <w:rPr>
          <w:sz w:val="26"/>
          <w:szCs w:val="26"/>
          <w:lang w:eastAsia="ar-SA"/>
        </w:rPr>
        <w:t>ПОСТАНОВЛЯЮ:</w:t>
      </w:r>
    </w:p>
    <w:p w:rsidR="00E33667" w:rsidRDefault="00E33667" w:rsidP="00E33667">
      <w:pPr>
        <w:widowControl w:val="0"/>
        <w:numPr>
          <w:ilvl w:val="0"/>
          <w:numId w:val="1"/>
        </w:numPr>
        <w:tabs>
          <w:tab w:val="left" w:pos="0"/>
          <w:tab w:val="center" w:pos="426"/>
        </w:tabs>
        <w:suppressAutoHyphens/>
        <w:autoSpaceDE w:val="0"/>
        <w:autoSpaceDN w:val="0"/>
        <w:adjustRightInd w:val="0"/>
        <w:ind w:left="0" w:firstLine="349"/>
        <w:jc w:val="both"/>
        <w:rPr>
          <w:bCs/>
          <w:sz w:val="26"/>
          <w:szCs w:val="26"/>
        </w:rPr>
      </w:pPr>
      <w:proofErr w:type="gramStart"/>
      <w:r w:rsidRPr="00692041">
        <w:rPr>
          <w:bCs/>
          <w:sz w:val="26"/>
          <w:szCs w:val="26"/>
        </w:rPr>
        <w:t xml:space="preserve">Утвердить Положение «О сообщении лицами, замещающими муниципальные должности и должности муниципальной службы в Администрации сельского поселения </w:t>
      </w:r>
      <w:r>
        <w:rPr>
          <w:bCs/>
          <w:sz w:val="26"/>
          <w:szCs w:val="26"/>
        </w:rPr>
        <w:t>Ольгино</w:t>
      </w:r>
      <w:r w:rsidRPr="00692041">
        <w:rPr>
          <w:bCs/>
          <w:sz w:val="26"/>
          <w:szCs w:val="26"/>
        </w:rPr>
        <w:t xml:space="preserve"> муниципального района Безенчукский,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согласно приложению к</w:t>
      </w:r>
      <w:proofErr w:type="gramEnd"/>
      <w:r w:rsidRPr="00692041">
        <w:rPr>
          <w:bCs/>
          <w:sz w:val="26"/>
          <w:szCs w:val="26"/>
        </w:rPr>
        <w:t xml:space="preserve"> настоящему постановлению</w:t>
      </w:r>
    </w:p>
    <w:p w:rsidR="00E33667" w:rsidRPr="00CA640C" w:rsidRDefault="004F31A4" w:rsidP="00E33667">
      <w:pPr>
        <w:spacing w:after="200"/>
        <w:jc w:val="both"/>
        <w:rPr>
          <w:rFonts w:eastAsia="Calibri"/>
          <w:sz w:val="26"/>
          <w:szCs w:val="26"/>
          <w:lang w:eastAsia="en-US"/>
        </w:rPr>
      </w:pPr>
      <w:hyperlink r:id="rId6" w:history="1">
        <w:r w:rsidR="00E33667" w:rsidRPr="00CA640C">
          <w:rPr>
            <w:rFonts w:eastAsia="Calibri"/>
            <w:sz w:val="26"/>
            <w:szCs w:val="26"/>
            <w:lang w:eastAsia="en-US"/>
          </w:rPr>
          <w:t xml:space="preserve">2. </w:t>
        </w:r>
        <w:proofErr w:type="gramStart"/>
        <w:r w:rsidR="00E33667" w:rsidRPr="00CA640C">
          <w:rPr>
            <w:rFonts w:eastAsia="Calibri"/>
            <w:sz w:val="26"/>
            <w:szCs w:val="26"/>
            <w:lang w:eastAsia="en-US"/>
          </w:rPr>
          <w:t xml:space="preserve">Признать утратившим силу Постановление Администрации сельского поселения Ольгино от 30.05.2014 г. № 13 «Об утверждении </w:t>
        </w:r>
        <w:r w:rsidR="00E33667" w:rsidRPr="00CA640C">
          <w:rPr>
            <w:sz w:val="26"/>
            <w:szCs w:val="26"/>
          </w:rPr>
          <w:t>Порядка передачи и выкупа подарка, полученного лицом, замещающим должность Главы сельского поселения Ольгино муниципального района Безенчукский,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</w:t>
        </w:r>
        <w:r w:rsidR="00E33667" w:rsidRPr="00CA640C">
          <w:rPr>
            <w:rFonts w:eastAsia="Calibri"/>
            <w:sz w:val="26"/>
            <w:szCs w:val="26"/>
            <w:lang w:eastAsia="en-US"/>
          </w:rPr>
          <w:t>».</w:t>
        </w:r>
      </w:hyperlink>
      <w:proofErr w:type="gramEnd"/>
    </w:p>
    <w:p w:rsidR="00E33667" w:rsidRDefault="00E33667" w:rsidP="00E33667">
      <w:pPr>
        <w:widowControl w:val="0"/>
        <w:tabs>
          <w:tab w:val="left" w:pos="0"/>
          <w:tab w:val="center" w:pos="426"/>
        </w:tabs>
        <w:suppressAutoHyphens/>
        <w:autoSpaceDE w:val="0"/>
        <w:autoSpaceDN w:val="0"/>
        <w:adjustRightInd w:val="0"/>
        <w:ind w:left="56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proofErr w:type="gramStart"/>
      <w:r w:rsidRPr="00692041">
        <w:rPr>
          <w:bCs/>
          <w:sz w:val="26"/>
          <w:szCs w:val="26"/>
        </w:rPr>
        <w:t>Разместить</w:t>
      </w:r>
      <w:proofErr w:type="gramEnd"/>
      <w:r w:rsidRPr="00692041">
        <w:rPr>
          <w:bCs/>
          <w:sz w:val="26"/>
          <w:szCs w:val="26"/>
        </w:rPr>
        <w:t xml:space="preserve"> настоящее постановление в информационно-телекоммуникационной сети «Интернет» на сайте Администрации сельского поселения </w:t>
      </w:r>
      <w:r>
        <w:rPr>
          <w:bCs/>
          <w:sz w:val="26"/>
          <w:szCs w:val="26"/>
        </w:rPr>
        <w:t>Ольгино</w:t>
      </w:r>
      <w:r w:rsidRPr="00692041">
        <w:rPr>
          <w:bCs/>
          <w:sz w:val="26"/>
          <w:szCs w:val="26"/>
        </w:rPr>
        <w:t xml:space="preserve"> муниципального района Безенчукский.</w:t>
      </w:r>
    </w:p>
    <w:p w:rsidR="00E33667" w:rsidRPr="00692041" w:rsidRDefault="00E33667" w:rsidP="00E33667">
      <w:pPr>
        <w:widowControl w:val="0"/>
        <w:tabs>
          <w:tab w:val="left" w:pos="0"/>
          <w:tab w:val="center" w:pos="426"/>
        </w:tabs>
        <w:suppressAutoHyphens/>
        <w:autoSpaceDE w:val="0"/>
        <w:autoSpaceDN w:val="0"/>
        <w:adjustRightInd w:val="0"/>
        <w:ind w:left="568"/>
        <w:jc w:val="both"/>
        <w:rPr>
          <w:bCs/>
          <w:sz w:val="26"/>
          <w:szCs w:val="26"/>
        </w:rPr>
      </w:pPr>
    </w:p>
    <w:p w:rsidR="00E33667" w:rsidRDefault="00E33667" w:rsidP="00E33667">
      <w:pPr>
        <w:widowControl w:val="0"/>
        <w:tabs>
          <w:tab w:val="left" w:pos="0"/>
          <w:tab w:val="center" w:pos="426"/>
        </w:tabs>
        <w:suppressAutoHyphens/>
        <w:autoSpaceDE w:val="0"/>
        <w:autoSpaceDN w:val="0"/>
        <w:adjustRightInd w:val="0"/>
        <w:ind w:left="56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Pr="00692041">
        <w:rPr>
          <w:bCs/>
          <w:sz w:val="26"/>
          <w:szCs w:val="26"/>
        </w:rPr>
        <w:t xml:space="preserve">Постановление вступает в силу </w:t>
      </w:r>
      <w:proofErr w:type="gramStart"/>
      <w:r w:rsidRPr="00692041">
        <w:rPr>
          <w:bCs/>
          <w:sz w:val="26"/>
          <w:szCs w:val="26"/>
        </w:rPr>
        <w:t>с даты подписания</w:t>
      </w:r>
      <w:proofErr w:type="gramEnd"/>
      <w:r w:rsidRPr="00692041">
        <w:rPr>
          <w:bCs/>
          <w:sz w:val="26"/>
          <w:szCs w:val="26"/>
        </w:rPr>
        <w:t>.</w:t>
      </w:r>
    </w:p>
    <w:p w:rsidR="00E33667" w:rsidRPr="00692041" w:rsidRDefault="00E33667" w:rsidP="00E33667">
      <w:pPr>
        <w:widowControl w:val="0"/>
        <w:tabs>
          <w:tab w:val="left" w:pos="0"/>
          <w:tab w:val="center" w:pos="426"/>
        </w:tabs>
        <w:suppressAutoHyphens/>
        <w:autoSpaceDE w:val="0"/>
        <w:autoSpaceDN w:val="0"/>
        <w:adjustRightInd w:val="0"/>
        <w:ind w:left="568"/>
        <w:jc w:val="both"/>
        <w:rPr>
          <w:bCs/>
          <w:sz w:val="26"/>
          <w:szCs w:val="26"/>
        </w:rPr>
      </w:pPr>
    </w:p>
    <w:p w:rsidR="00E33667" w:rsidRDefault="00E33667" w:rsidP="00E33667">
      <w:pPr>
        <w:widowControl w:val="0"/>
        <w:tabs>
          <w:tab w:val="left" w:pos="0"/>
          <w:tab w:val="center" w:pos="426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33667" w:rsidRDefault="00E33667" w:rsidP="00E33667">
      <w:pPr>
        <w:widowControl w:val="0"/>
        <w:tabs>
          <w:tab w:val="left" w:pos="0"/>
          <w:tab w:val="center" w:pos="426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33667" w:rsidRPr="00692041" w:rsidRDefault="00E33667" w:rsidP="00E33667">
      <w:pPr>
        <w:widowControl w:val="0"/>
        <w:tabs>
          <w:tab w:val="left" w:pos="0"/>
          <w:tab w:val="center" w:pos="426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33667" w:rsidRDefault="00E33667" w:rsidP="00E33667">
      <w:pPr>
        <w:widowControl w:val="0"/>
        <w:tabs>
          <w:tab w:val="left" w:pos="0"/>
          <w:tab w:val="center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2041">
        <w:rPr>
          <w:sz w:val="28"/>
          <w:szCs w:val="28"/>
        </w:rPr>
        <w:t xml:space="preserve"> Глава  </w:t>
      </w:r>
      <w:proofErr w:type="gramStart"/>
      <w:r w:rsidRPr="00692041">
        <w:rPr>
          <w:sz w:val="28"/>
          <w:szCs w:val="28"/>
        </w:rPr>
        <w:t>сельского</w:t>
      </w:r>
      <w:proofErr w:type="gramEnd"/>
    </w:p>
    <w:p w:rsidR="00E33667" w:rsidRPr="00692041" w:rsidRDefault="00E33667" w:rsidP="00E33667">
      <w:pPr>
        <w:widowControl w:val="0"/>
        <w:tabs>
          <w:tab w:val="left" w:pos="0"/>
          <w:tab w:val="center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2041">
        <w:rPr>
          <w:sz w:val="28"/>
          <w:szCs w:val="28"/>
        </w:rPr>
        <w:t xml:space="preserve"> поселения</w:t>
      </w:r>
      <w:r w:rsidRPr="0069204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Ольгино</w:t>
      </w:r>
      <w:proofErr w:type="gramEnd"/>
      <w:r w:rsidRPr="00692041"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О.В.Петрушкин</w:t>
      </w:r>
      <w:proofErr w:type="spellEnd"/>
    </w:p>
    <w:p w:rsidR="00E33667" w:rsidRPr="00692041" w:rsidRDefault="00E33667" w:rsidP="00E33667">
      <w:pPr>
        <w:suppressAutoHyphens/>
        <w:rPr>
          <w:sz w:val="26"/>
          <w:szCs w:val="26"/>
          <w:lang w:eastAsia="ar-SA"/>
        </w:rPr>
      </w:pPr>
    </w:p>
    <w:p w:rsidR="00E33667" w:rsidRPr="00692041" w:rsidRDefault="00E33667" w:rsidP="00E33667">
      <w:pPr>
        <w:suppressAutoHyphens/>
        <w:rPr>
          <w:sz w:val="26"/>
          <w:szCs w:val="26"/>
          <w:lang w:eastAsia="ar-SA"/>
        </w:rPr>
      </w:pPr>
    </w:p>
    <w:p w:rsidR="004F31A4" w:rsidRDefault="004F31A4" w:rsidP="004F31A4">
      <w:pPr>
        <w:suppressAutoHyphens/>
        <w:jc w:val="right"/>
        <w:rPr>
          <w:sz w:val="26"/>
          <w:szCs w:val="26"/>
          <w:lang w:eastAsia="ar-SA"/>
        </w:rPr>
      </w:pPr>
    </w:p>
    <w:p w:rsidR="004F31A4" w:rsidRPr="00605F26" w:rsidRDefault="004F31A4" w:rsidP="004F31A4">
      <w:pPr>
        <w:suppressAutoHyphens/>
        <w:jc w:val="right"/>
        <w:rPr>
          <w:sz w:val="20"/>
          <w:szCs w:val="20"/>
          <w:lang w:eastAsia="ar-SA"/>
        </w:rPr>
      </w:pPr>
      <w:r w:rsidRPr="00605F26">
        <w:rPr>
          <w:sz w:val="20"/>
          <w:szCs w:val="20"/>
          <w:lang w:eastAsia="ar-SA"/>
        </w:rPr>
        <w:t xml:space="preserve">Приложение к постановлению </w:t>
      </w:r>
    </w:p>
    <w:p w:rsidR="004F31A4" w:rsidRPr="00605F26" w:rsidRDefault="004F31A4" w:rsidP="004F31A4">
      <w:pPr>
        <w:suppressAutoHyphens/>
        <w:jc w:val="right"/>
        <w:rPr>
          <w:sz w:val="20"/>
          <w:szCs w:val="20"/>
          <w:lang w:eastAsia="ar-SA"/>
        </w:rPr>
      </w:pPr>
      <w:r w:rsidRPr="00605F26">
        <w:rPr>
          <w:sz w:val="20"/>
          <w:szCs w:val="20"/>
          <w:lang w:eastAsia="ar-SA"/>
        </w:rPr>
        <w:t xml:space="preserve">Администрации сельского поселения </w:t>
      </w:r>
      <w:proofErr w:type="gramStart"/>
      <w:r w:rsidRPr="00605F26">
        <w:rPr>
          <w:sz w:val="20"/>
          <w:szCs w:val="20"/>
          <w:lang w:eastAsia="ar-SA"/>
        </w:rPr>
        <w:t>Ольгино</w:t>
      </w:r>
      <w:proofErr w:type="gramEnd"/>
    </w:p>
    <w:p w:rsidR="004F31A4" w:rsidRPr="00605F26" w:rsidRDefault="004F31A4" w:rsidP="004F31A4">
      <w:pPr>
        <w:suppressAutoHyphens/>
        <w:jc w:val="right"/>
        <w:rPr>
          <w:sz w:val="20"/>
          <w:szCs w:val="20"/>
          <w:lang w:eastAsia="ar-SA"/>
        </w:rPr>
      </w:pPr>
      <w:r w:rsidRPr="00605F26">
        <w:rPr>
          <w:sz w:val="20"/>
          <w:szCs w:val="20"/>
          <w:lang w:eastAsia="ar-SA"/>
        </w:rPr>
        <w:t xml:space="preserve">от </w:t>
      </w:r>
      <w:r>
        <w:rPr>
          <w:sz w:val="20"/>
          <w:szCs w:val="20"/>
          <w:lang w:eastAsia="ar-SA"/>
        </w:rPr>
        <w:t>13</w:t>
      </w:r>
      <w:r w:rsidRPr="00605F26">
        <w:rPr>
          <w:sz w:val="20"/>
          <w:szCs w:val="20"/>
          <w:lang w:eastAsia="ar-SA"/>
        </w:rPr>
        <w:t>.</w:t>
      </w:r>
      <w:r>
        <w:rPr>
          <w:sz w:val="20"/>
          <w:szCs w:val="20"/>
          <w:lang w:eastAsia="ar-SA"/>
        </w:rPr>
        <w:t>05</w:t>
      </w:r>
      <w:r w:rsidRPr="00605F26">
        <w:rPr>
          <w:sz w:val="20"/>
          <w:szCs w:val="20"/>
          <w:lang w:eastAsia="ar-SA"/>
        </w:rPr>
        <w:t>.2020 №</w:t>
      </w:r>
      <w:r>
        <w:rPr>
          <w:sz w:val="20"/>
          <w:szCs w:val="20"/>
          <w:lang w:eastAsia="ar-SA"/>
        </w:rPr>
        <w:t>20</w:t>
      </w:r>
    </w:p>
    <w:p w:rsidR="004F31A4" w:rsidRPr="00692041" w:rsidRDefault="004F31A4" w:rsidP="004F31A4">
      <w:pPr>
        <w:suppressAutoHyphens/>
        <w:rPr>
          <w:sz w:val="26"/>
          <w:szCs w:val="26"/>
          <w:lang w:eastAsia="ar-SA"/>
        </w:rPr>
      </w:pPr>
    </w:p>
    <w:p w:rsidR="004F31A4" w:rsidRPr="00692041" w:rsidRDefault="004F31A4" w:rsidP="004F31A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proofErr w:type="gramStart"/>
      <w:r w:rsidRPr="00692041">
        <w:rPr>
          <w:b/>
          <w:sz w:val="26"/>
          <w:szCs w:val="26"/>
        </w:rPr>
        <w:t xml:space="preserve">Положение о сообщении лицами, замещающими муниципальные должности и должности муниципальной службы в Администрации сельского поселения </w:t>
      </w:r>
      <w:r>
        <w:rPr>
          <w:b/>
          <w:sz w:val="26"/>
          <w:szCs w:val="26"/>
        </w:rPr>
        <w:t>Ольгино</w:t>
      </w:r>
      <w:r w:rsidRPr="00692041">
        <w:rPr>
          <w:b/>
          <w:sz w:val="26"/>
          <w:szCs w:val="26"/>
        </w:rPr>
        <w:t xml:space="preserve"> муниципального района Безенчукский,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692041">
        <w:rPr>
          <w:rFonts w:eastAsia="Calibri"/>
          <w:b/>
          <w:sz w:val="26"/>
          <w:szCs w:val="26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4F31A4" w:rsidRPr="00692041" w:rsidRDefault="004F31A4" w:rsidP="004F31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041">
        <w:rPr>
          <w:sz w:val="26"/>
          <w:szCs w:val="26"/>
        </w:rPr>
        <w:t xml:space="preserve">1. </w:t>
      </w:r>
      <w:proofErr w:type="gramStart"/>
      <w:r w:rsidRPr="00692041">
        <w:rPr>
          <w:sz w:val="26"/>
          <w:szCs w:val="26"/>
        </w:rPr>
        <w:t xml:space="preserve">Настоящее Положение определяет порядок сообщения лицами, замещающими муниципальные должности и должности муниципальной службы в Администрации сельского поселения </w:t>
      </w:r>
      <w:r>
        <w:rPr>
          <w:sz w:val="26"/>
          <w:szCs w:val="26"/>
        </w:rPr>
        <w:t>Ольгино</w:t>
      </w:r>
      <w:r w:rsidRPr="00692041">
        <w:rPr>
          <w:sz w:val="26"/>
          <w:szCs w:val="26"/>
        </w:rPr>
        <w:t xml:space="preserve"> муниципального района Безенчукский (далее по тексту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692041">
        <w:rPr>
          <w:rFonts w:eastAsia="Calibri"/>
          <w:sz w:val="26"/>
          <w:szCs w:val="26"/>
        </w:rPr>
        <w:t>связано с исполнением ими служебных (должностным) обязанностей, сдаче и оценке подарка, реализации (выкупе</w:t>
      </w:r>
      <w:proofErr w:type="gramEnd"/>
      <w:r w:rsidRPr="00692041">
        <w:rPr>
          <w:rFonts w:eastAsia="Calibri"/>
          <w:sz w:val="26"/>
          <w:szCs w:val="26"/>
        </w:rPr>
        <w:t xml:space="preserve">) и </w:t>
      </w:r>
      <w:proofErr w:type="gramStart"/>
      <w:r w:rsidRPr="00692041">
        <w:rPr>
          <w:rFonts w:eastAsia="Calibri"/>
          <w:sz w:val="26"/>
          <w:szCs w:val="26"/>
        </w:rPr>
        <w:t>зачислении</w:t>
      </w:r>
      <w:proofErr w:type="gramEnd"/>
      <w:r w:rsidRPr="00692041">
        <w:rPr>
          <w:rFonts w:eastAsia="Calibri"/>
          <w:sz w:val="26"/>
          <w:szCs w:val="26"/>
        </w:rPr>
        <w:t xml:space="preserve"> средств, вырученных от его реализации</w:t>
      </w:r>
      <w:r w:rsidRPr="00692041">
        <w:rPr>
          <w:sz w:val="26"/>
          <w:szCs w:val="26"/>
        </w:rPr>
        <w:t>.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041">
        <w:rPr>
          <w:sz w:val="26"/>
          <w:szCs w:val="26"/>
        </w:rPr>
        <w:t>2. Для целей настоящего Положения используются следующие понятия: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92041">
        <w:rPr>
          <w:sz w:val="26"/>
          <w:szCs w:val="26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692041">
        <w:rPr>
          <w:sz w:val="26"/>
          <w:szCs w:val="26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92041">
        <w:rPr>
          <w:sz w:val="26"/>
          <w:szCs w:val="26"/>
        </w:rPr>
        <w:t xml:space="preserve">2) 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положением, а также в связи с исполнением служебных (должностных) обязанностей в случаях, установленных федеральными законами и иными нормативными актами, </w:t>
      </w:r>
      <w:r w:rsidRPr="00692041">
        <w:rPr>
          <w:sz w:val="26"/>
          <w:szCs w:val="26"/>
        </w:rPr>
        <w:lastRenderedPageBreak/>
        <w:t>определяющими особенности правового</w:t>
      </w:r>
      <w:proofErr w:type="gramEnd"/>
      <w:r w:rsidRPr="00692041">
        <w:rPr>
          <w:sz w:val="26"/>
          <w:szCs w:val="26"/>
        </w:rPr>
        <w:t xml:space="preserve"> положения и специфику профессиональной служебной деятельности указанных лиц.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041">
        <w:rPr>
          <w:sz w:val="26"/>
          <w:szCs w:val="26"/>
        </w:rPr>
        <w:t xml:space="preserve">3. </w:t>
      </w:r>
      <w:proofErr w:type="gramStart"/>
      <w:r w:rsidRPr="00692041">
        <w:rPr>
          <w:sz w:val="26"/>
          <w:szCs w:val="26"/>
        </w:rPr>
        <w:t>Лица, замещающие муниципальные должности, муниципальные служащие не  вправе  получать  подарки  от  физических (юридических)   лиц   в  связи  с  их  должностным  положением  или исполнением    ими   служебных   (должностных)   обязанностей,   за исключением   подарков,   полученных   в   связи   с  протокольными мероприятиями,  служебными  командировками  и  другими официальными мероприятиями,   участие   в  которых  связано  с  исполнением  ими служебных (должностных) обязанностей.</w:t>
      </w:r>
      <w:proofErr w:type="gramEnd"/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041">
        <w:rPr>
          <w:sz w:val="26"/>
          <w:szCs w:val="26"/>
        </w:rPr>
        <w:t xml:space="preserve">4. </w:t>
      </w:r>
      <w:proofErr w:type="gramStart"/>
      <w:r w:rsidRPr="00692041">
        <w:rPr>
          <w:sz w:val="26"/>
          <w:szCs w:val="26"/>
        </w:rPr>
        <w:t xml:space="preserve">Лица, замещающие муниципальные должности, муниципальные служащие обязаны в порядке, предусмотренном настоящим Положением, уведомлять Администрацию сельского поселения </w:t>
      </w:r>
      <w:r>
        <w:rPr>
          <w:sz w:val="26"/>
          <w:szCs w:val="26"/>
        </w:rPr>
        <w:t>Ольгино</w:t>
      </w:r>
      <w:r w:rsidRPr="00692041">
        <w:rPr>
          <w:sz w:val="26"/>
          <w:szCs w:val="26"/>
        </w:rPr>
        <w:t xml:space="preserve"> муниципального района Безенчукский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  <w:proofErr w:type="gramEnd"/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54"/>
      <w:bookmarkEnd w:id="0"/>
      <w:r w:rsidRPr="00692041">
        <w:rPr>
          <w:sz w:val="26"/>
          <w:szCs w:val="26"/>
        </w:rPr>
        <w:t xml:space="preserve">5. </w:t>
      </w:r>
      <w:hyperlink w:anchor="P90" w:history="1">
        <w:r w:rsidRPr="00692041">
          <w:rPr>
            <w:sz w:val="26"/>
            <w:szCs w:val="26"/>
          </w:rPr>
          <w:t>Уведомление</w:t>
        </w:r>
      </w:hyperlink>
      <w:r w:rsidRPr="00692041">
        <w:rPr>
          <w:sz w:val="26"/>
          <w:szCs w:val="26"/>
        </w:rP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приложению к настоящему Положению, представляется в Администрацию поселения не позднее трех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55"/>
      <w:bookmarkEnd w:id="1"/>
      <w:r w:rsidRPr="00692041">
        <w:rPr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041">
        <w:rPr>
          <w:sz w:val="26"/>
          <w:szCs w:val="26"/>
        </w:rPr>
        <w:t xml:space="preserve">При невозможности подачи уведомления в сроки, указанные в </w:t>
      </w:r>
      <w:hyperlink w:anchor="P54" w:history="1">
        <w:r w:rsidRPr="00692041">
          <w:rPr>
            <w:sz w:val="26"/>
            <w:szCs w:val="26"/>
          </w:rPr>
          <w:t>абзацах первом</w:t>
        </w:r>
      </w:hyperlink>
      <w:r w:rsidRPr="00692041">
        <w:rPr>
          <w:sz w:val="26"/>
          <w:szCs w:val="26"/>
        </w:rPr>
        <w:t xml:space="preserve"> и </w:t>
      </w:r>
      <w:hyperlink w:anchor="P55" w:history="1">
        <w:r w:rsidRPr="00692041">
          <w:rPr>
            <w:sz w:val="26"/>
            <w:szCs w:val="26"/>
          </w:rPr>
          <w:t>втором</w:t>
        </w:r>
      </w:hyperlink>
      <w:r w:rsidRPr="00692041">
        <w:rPr>
          <w:sz w:val="26"/>
          <w:szCs w:val="26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041">
        <w:rPr>
          <w:sz w:val="26"/>
          <w:szCs w:val="26"/>
        </w:rP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инвентаризационную комиссию (далее - Комиссия).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041">
        <w:rPr>
          <w:sz w:val="26"/>
          <w:szCs w:val="26"/>
        </w:rPr>
        <w:t xml:space="preserve">7. </w:t>
      </w:r>
      <w:proofErr w:type="gramStart"/>
      <w:r w:rsidRPr="00692041">
        <w:rPr>
          <w:sz w:val="26"/>
          <w:szCs w:val="26"/>
        </w:rPr>
        <w:t>Подарок, стоимость которого подтверждается документами и превышает три тысячи рублей либо стоимость которого получившему его лицу, замещающему муниципальную должность, муниципальному служащему неизвестна, сдается ответственному лицу – специалисту Администрации, которое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  <w:proofErr w:type="gramEnd"/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041">
        <w:rPr>
          <w:sz w:val="26"/>
          <w:szCs w:val="26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041">
        <w:rPr>
          <w:sz w:val="26"/>
          <w:szCs w:val="26"/>
        </w:rPr>
        <w:t>8. Подарок, полученный лицами, замещающими муниципальные должности, муниципальными служащими, независимо от его стоимости, подлежит передаче на хранение в порядке, предусмотренном п. 7 настоящего Положения.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041">
        <w:rPr>
          <w:sz w:val="26"/>
          <w:szCs w:val="26"/>
        </w:rPr>
        <w:t xml:space="preserve">9. </w:t>
      </w:r>
      <w:proofErr w:type="gramStart"/>
      <w:r w:rsidRPr="00692041">
        <w:rPr>
          <w:sz w:val="26"/>
          <w:szCs w:val="26"/>
        </w:rPr>
        <w:t xml:space="preserve">До передачи подарка по акту приема-передачи ответственность в </w:t>
      </w:r>
      <w:r w:rsidRPr="00692041">
        <w:rPr>
          <w:sz w:val="26"/>
          <w:szCs w:val="26"/>
        </w:rPr>
        <w:lastRenderedPageBreak/>
        <w:t>соответствии с законодательством Российской Федерации за утрату</w:t>
      </w:r>
      <w:proofErr w:type="gramEnd"/>
      <w:r w:rsidRPr="00692041">
        <w:rPr>
          <w:sz w:val="26"/>
          <w:szCs w:val="26"/>
        </w:rPr>
        <w:t xml:space="preserve"> или повреждение подарка несет лицо, получившее подарок.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041">
        <w:rPr>
          <w:sz w:val="26"/>
          <w:szCs w:val="26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041">
        <w:rPr>
          <w:sz w:val="26"/>
          <w:szCs w:val="26"/>
        </w:rPr>
        <w:t>11. Специалист Администрации поселения, ответственный за учет имущества согласно должностной инструкции,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муниципальной собственности муниципального образования поселения.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64"/>
      <w:bookmarkEnd w:id="2"/>
      <w:r w:rsidRPr="00692041">
        <w:rPr>
          <w:sz w:val="26"/>
          <w:szCs w:val="26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041">
        <w:rPr>
          <w:sz w:val="26"/>
          <w:szCs w:val="26"/>
        </w:rPr>
        <w:t xml:space="preserve">13. </w:t>
      </w:r>
      <w:proofErr w:type="gramStart"/>
      <w:r w:rsidRPr="00692041">
        <w:rPr>
          <w:sz w:val="26"/>
          <w:szCs w:val="26"/>
        </w:rPr>
        <w:t xml:space="preserve">Должностное лицо Администрации, ответственное за финансовую деятельность Администрации сельское поселение в течение трех месяцев со дня поступления заявления, указанного в </w:t>
      </w:r>
      <w:hyperlink w:anchor="P64" w:history="1">
        <w:r w:rsidRPr="00692041">
          <w:rPr>
            <w:sz w:val="26"/>
            <w:szCs w:val="26"/>
          </w:rPr>
          <w:t>пункте 12</w:t>
        </w:r>
      </w:hyperlink>
      <w:r w:rsidRPr="00692041">
        <w:rPr>
          <w:sz w:val="26"/>
          <w:szCs w:val="26"/>
        </w:rPr>
        <w:t xml:space="preserve"> 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041">
        <w:rPr>
          <w:sz w:val="26"/>
          <w:szCs w:val="26"/>
        </w:rPr>
        <w:t xml:space="preserve">14. </w:t>
      </w:r>
      <w:proofErr w:type="gramStart"/>
      <w:r w:rsidRPr="00692041">
        <w:rPr>
          <w:sz w:val="26"/>
          <w:szCs w:val="26"/>
        </w:rPr>
        <w:t>В  случае  если  в отношении подарка, изготовленного из драгоценных  металлов  и  (или) драгоценных камней, не поступило от лиц, замещающих муниципальные должности, муниципальных служащих заявление,  указанное  в  пункте  12 настоящего Положения, либо  в  случае  отказа  указанных  лиц  от  выкупа  такого подарка подарок,  изготовленный из драгоценных металлов и (или) драгоценных камней, подлежит передаче уполномоченным структурным подразделением (уполномоченными  органом  или организацией) в федеральное</w:t>
      </w:r>
      <w:proofErr w:type="gramEnd"/>
      <w:r w:rsidRPr="00692041">
        <w:rPr>
          <w:sz w:val="26"/>
          <w:szCs w:val="26"/>
        </w:rPr>
        <w:t xml:space="preserve"> казенное учреждение     "Государственное    учреждение    по    формированию Государственного  фонда  драгоценных  металлов и драгоценных камней Российской Федерации, хранению, отпуску и использованию драгоценных металлов  и  драгоценных  камней  (Гохран  России) при Министерстве финансов  Российской  Федерации"  для  зачисления в Государственный фонд   драгоценных   металлов   и   драгоценных  камней  Российской Федерации.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041">
        <w:rPr>
          <w:sz w:val="26"/>
          <w:szCs w:val="26"/>
        </w:rPr>
        <w:t>15. В   случае   нецелесообразности   использования    подарка Главой сельского поселения  принимается  решение  о  реализации  подарка   и проведении  оценки   его   стоимости   для   реализации   (выкупа), осуществляемой  Администрацией поселения посредством проведения торгов  в  порядке, предусмотренном законодательством Российской Федерации.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041">
        <w:rPr>
          <w:sz w:val="26"/>
          <w:szCs w:val="26"/>
        </w:rPr>
        <w:t>16. Оценка стоимости подарка для его выкупа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041">
        <w:rPr>
          <w:sz w:val="26"/>
          <w:szCs w:val="26"/>
        </w:rPr>
        <w:t xml:space="preserve">17. В случае если  подарок  не  выкуплен  или  не  реализован, Главой сельского поселения принимается  решение  о   повторной   реализации подарка,   </w:t>
      </w:r>
      <w:r w:rsidRPr="00692041">
        <w:rPr>
          <w:sz w:val="26"/>
          <w:szCs w:val="26"/>
        </w:rPr>
        <w:lastRenderedPageBreak/>
        <w:t>либо   о   его   безвозмездной   передаче   на    баланс благотворительной   организации,   либо   о   его   уничтожении   в соответствии с законодательством Российской Федерации.</w:t>
      </w:r>
    </w:p>
    <w:p w:rsidR="004F31A4" w:rsidRPr="00605F26" w:rsidRDefault="004F31A4" w:rsidP="004F31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2041">
        <w:rPr>
          <w:sz w:val="26"/>
          <w:szCs w:val="26"/>
        </w:rPr>
        <w:t xml:space="preserve">     18. Средства,  вырученные  от  реализации  (выкупа)   подарка, зачисляются   в   доход бюджета сельского поселения </w:t>
      </w:r>
      <w:proofErr w:type="gramStart"/>
      <w:r>
        <w:rPr>
          <w:sz w:val="26"/>
          <w:szCs w:val="26"/>
        </w:rPr>
        <w:t>Ольгино</w:t>
      </w:r>
      <w:proofErr w:type="gramEnd"/>
      <w:r w:rsidRPr="00692041">
        <w:rPr>
          <w:sz w:val="26"/>
          <w:szCs w:val="26"/>
        </w:rPr>
        <w:t xml:space="preserve"> в порядке, установленном бюджетным законодательством Российской Федерации.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jc w:val="right"/>
      </w:pPr>
      <w:r w:rsidRPr="00692041">
        <w:t>Приложение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ind w:left="4111"/>
        <w:jc w:val="both"/>
      </w:pPr>
      <w:proofErr w:type="gramStart"/>
      <w:r w:rsidRPr="00692041">
        <w:t xml:space="preserve">к Положению о сообщении лицами, замещающими муниципальные должности и должности муниципальной службы в Администрации сельского поселения </w:t>
      </w:r>
      <w:r>
        <w:t>Ольгино</w:t>
      </w:r>
      <w:r w:rsidRPr="00692041"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692041">
        <w:rPr>
          <w:rFonts w:eastAsia="Calibri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4F31A4" w:rsidRPr="00692041" w:rsidRDefault="004F31A4" w:rsidP="004F31A4">
      <w:pPr>
        <w:widowControl w:val="0"/>
        <w:autoSpaceDE w:val="0"/>
        <w:autoSpaceDN w:val="0"/>
        <w:adjustRightInd w:val="0"/>
        <w:jc w:val="right"/>
      </w:pPr>
    </w:p>
    <w:p w:rsidR="004F31A4" w:rsidRPr="00692041" w:rsidRDefault="004F31A4" w:rsidP="004F31A4">
      <w:pPr>
        <w:widowControl w:val="0"/>
        <w:autoSpaceDE w:val="0"/>
        <w:autoSpaceDN w:val="0"/>
        <w:jc w:val="center"/>
        <w:rPr>
          <w:b/>
        </w:rPr>
      </w:pPr>
      <w:r w:rsidRPr="00692041">
        <w:rPr>
          <w:b/>
        </w:rPr>
        <w:t>Уведомление о получении подарка</w:t>
      </w:r>
    </w:p>
    <w:p w:rsidR="004F31A4" w:rsidRPr="00692041" w:rsidRDefault="004F31A4" w:rsidP="004F31A4">
      <w:pPr>
        <w:widowControl w:val="0"/>
        <w:autoSpaceDE w:val="0"/>
        <w:autoSpaceDN w:val="0"/>
        <w:jc w:val="right"/>
      </w:pPr>
    </w:p>
    <w:p w:rsidR="004F31A4" w:rsidRPr="00692041" w:rsidRDefault="004F31A4" w:rsidP="004F31A4">
      <w:pPr>
        <w:widowControl w:val="0"/>
        <w:autoSpaceDE w:val="0"/>
        <w:autoSpaceDN w:val="0"/>
        <w:ind w:left="3969"/>
        <w:jc w:val="both"/>
      </w:pPr>
      <w:r w:rsidRPr="00692041">
        <w:t xml:space="preserve">Главе сельского поселения </w:t>
      </w:r>
      <w:proofErr w:type="gramStart"/>
      <w:r>
        <w:t>Ольгино</w:t>
      </w:r>
      <w:proofErr w:type="gramEnd"/>
      <w:r w:rsidRPr="00692041">
        <w:t xml:space="preserve"> муниципального района Безенчукский</w:t>
      </w:r>
    </w:p>
    <w:p w:rsidR="004F31A4" w:rsidRPr="00692041" w:rsidRDefault="004F31A4" w:rsidP="004F31A4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692041">
        <w:t>от</w:t>
      </w:r>
      <w:r w:rsidRPr="00692041">
        <w:rPr>
          <w:sz w:val="28"/>
          <w:szCs w:val="28"/>
        </w:rPr>
        <w:t>__________________________ ____________________________________</w:t>
      </w:r>
    </w:p>
    <w:p w:rsidR="004F31A4" w:rsidRPr="00692041" w:rsidRDefault="004F31A4" w:rsidP="004F31A4">
      <w:pPr>
        <w:widowControl w:val="0"/>
        <w:autoSpaceDE w:val="0"/>
        <w:autoSpaceDN w:val="0"/>
        <w:ind w:left="3969"/>
        <w:jc w:val="both"/>
        <w:rPr>
          <w:sz w:val="20"/>
          <w:szCs w:val="20"/>
        </w:rPr>
      </w:pPr>
      <w:r w:rsidRPr="00692041">
        <w:rPr>
          <w:sz w:val="20"/>
          <w:szCs w:val="20"/>
        </w:rPr>
        <w:t>(Ф.И.О., замещаемая должность)</w:t>
      </w:r>
    </w:p>
    <w:p w:rsidR="004F31A4" w:rsidRPr="00692041" w:rsidRDefault="004F31A4" w:rsidP="004F31A4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</w:p>
    <w:p w:rsidR="004F31A4" w:rsidRPr="00692041" w:rsidRDefault="004F31A4" w:rsidP="004F31A4">
      <w:pPr>
        <w:widowControl w:val="0"/>
        <w:autoSpaceDE w:val="0"/>
        <w:autoSpaceDN w:val="0"/>
        <w:jc w:val="center"/>
      </w:pPr>
      <w:bookmarkStart w:id="3" w:name="P90"/>
      <w:bookmarkEnd w:id="3"/>
      <w:r w:rsidRPr="00692041">
        <w:t>Уведомление о получении подарка от "__" ________ 20__ г.</w:t>
      </w:r>
    </w:p>
    <w:p w:rsidR="004F31A4" w:rsidRPr="00692041" w:rsidRDefault="004F31A4" w:rsidP="004F31A4">
      <w:pPr>
        <w:widowControl w:val="0"/>
        <w:autoSpaceDE w:val="0"/>
        <w:autoSpaceDN w:val="0"/>
        <w:jc w:val="both"/>
      </w:pPr>
    </w:p>
    <w:p w:rsidR="004F31A4" w:rsidRPr="00692041" w:rsidRDefault="004F31A4" w:rsidP="004F31A4">
      <w:pPr>
        <w:widowControl w:val="0"/>
        <w:autoSpaceDE w:val="0"/>
        <w:autoSpaceDN w:val="0"/>
        <w:jc w:val="both"/>
      </w:pPr>
      <w:r w:rsidRPr="00692041">
        <w:t>Извещаю о получении ____________________________________________</w:t>
      </w:r>
    </w:p>
    <w:p w:rsidR="004F31A4" w:rsidRPr="00692041" w:rsidRDefault="004F31A4" w:rsidP="004F31A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92041">
        <w:rPr>
          <w:sz w:val="20"/>
          <w:szCs w:val="20"/>
        </w:rPr>
        <w:t>(Дата получения)</w:t>
      </w:r>
    </w:p>
    <w:p w:rsidR="004F31A4" w:rsidRPr="00692041" w:rsidRDefault="004F31A4" w:rsidP="004F31A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92041">
        <w:t>подарк</w:t>
      </w:r>
      <w:proofErr w:type="gramStart"/>
      <w:r w:rsidRPr="00692041">
        <w:t>а(</w:t>
      </w:r>
      <w:proofErr w:type="spellStart"/>
      <w:proofErr w:type="gramEnd"/>
      <w:r w:rsidRPr="00692041">
        <w:t>ов</w:t>
      </w:r>
      <w:proofErr w:type="spellEnd"/>
      <w:r w:rsidRPr="00692041">
        <w:t>) на</w:t>
      </w:r>
      <w:r w:rsidRPr="00692041">
        <w:rPr>
          <w:sz w:val="28"/>
          <w:szCs w:val="28"/>
        </w:rPr>
        <w:t>______________________________________________________</w:t>
      </w:r>
    </w:p>
    <w:p w:rsidR="004F31A4" w:rsidRPr="00692041" w:rsidRDefault="004F31A4" w:rsidP="004F31A4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692041">
        <w:rPr>
          <w:sz w:val="20"/>
          <w:szCs w:val="20"/>
        </w:rPr>
        <w:t xml:space="preserve">(Наименование протокольного мероприятия, служебной командировки, другого </w:t>
      </w:r>
      <w:proofErr w:type="gramEnd"/>
    </w:p>
    <w:p w:rsidR="004F31A4" w:rsidRPr="00692041" w:rsidRDefault="004F31A4" w:rsidP="004F31A4">
      <w:pPr>
        <w:widowControl w:val="0"/>
        <w:autoSpaceDE w:val="0"/>
        <w:autoSpaceDN w:val="0"/>
        <w:jc w:val="both"/>
      </w:pPr>
      <w:r w:rsidRPr="00692041">
        <w:t>______________________________________________________________________</w:t>
      </w:r>
    </w:p>
    <w:p w:rsidR="004F31A4" w:rsidRPr="00692041" w:rsidRDefault="004F31A4" w:rsidP="004F31A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92041">
        <w:rPr>
          <w:sz w:val="20"/>
          <w:szCs w:val="20"/>
        </w:rPr>
        <w:t>официального мероприятия, место и дата проведения)</w:t>
      </w:r>
    </w:p>
    <w:p w:rsidR="004F31A4" w:rsidRPr="00692041" w:rsidRDefault="004F31A4" w:rsidP="004F31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5"/>
        <w:gridCol w:w="3361"/>
        <w:gridCol w:w="1861"/>
        <w:gridCol w:w="2012"/>
      </w:tblGrid>
      <w:tr w:rsidR="004F31A4" w:rsidRPr="00692041" w:rsidTr="002E4AC9">
        <w:tc>
          <w:tcPr>
            <w:tcW w:w="2268" w:type="dxa"/>
            <w:vAlign w:val="center"/>
          </w:tcPr>
          <w:p w:rsidR="004F31A4" w:rsidRPr="00692041" w:rsidRDefault="004F31A4" w:rsidP="002E4A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041">
              <w:t>Наименование подарка</w:t>
            </w:r>
          </w:p>
        </w:tc>
        <w:tc>
          <w:tcPr>
            <w:tcW w:w="3421" w:type="dxa"/>
            <w:vAlign w:val="center"/>
          </w:tcPr>
          <w:p w:rsidR="004F31A4" w:rsidRPr="00692041" w:rsidRDefault="004F31A4" w:rsidP="002E4A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041">
              <w:t>Характеристика подарка, его описание</w:t>
            </w:r>
          </w:p>
        </w:tc>
        <w:tc>
          <w:tcPr>
            <w:tcW w:w="1881" w:type="dxa"/>
            <w:vAlign w:val="center"/>
          </w:tcPr>
          <w:p w:rsidR="004F31A4" w:rsidRPr="00692041" w:rsidRDefault="004F31A4" w:rsidP="002E4A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041">
              <w:t>Количество предметов</w:t>
            </w:r>
          </w:p>
        </w:tc>
        <w:tc>
          <w:tcPr>
            <w:tcW w:w="2041" w:type="dxa"/>
            <w:vAlign w:val="center"/>
          </w:tcPr>
          <w:p w:rsidR="004F31A4" w:rsidRPr="00692041" w:rsidRDefault="004F31A4" w:rsidP="002E4A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041">
              <w:t xml:space="preserve">Стоимость в рублях </w:t>
            </w:r>
            <w:hyperlink w:anchor="P125" w:history="1">
              <w:r w:rsidRPr="00692041">
                <w:t>&lt;*&gt;</w:t>
              </w:r>
            </w:hyperlink>
          </w:p>
        </w:tc>
      </w:tr>
      <w:tr w:rsidR="004F31A4" w:rsidRPr="00692041" w:rsidTr="002E4AC9">
        <w:tc>
          <w:tcPr>
            <w:tcW w:w="2268" w:type="dxa"/>
          </w:tcPr>
          <w:p w:rsidR="004F31A4" w:rsidRPr="00692041" w:rsidRDefault="004F31A4" w:rsidP="002E4AC9">
            <w:pPr>
              <w:widowControl w:val="0"/>
              <w:autoSpaceDE w:val="0"/>
              <w:autoSpaceDN w:val="0"/>
              <w:adjustRightInd w:val="0"/>
            </w:pPr>
            <w:r w:rsidRPr="00692041">
              <w:t>1.</w:t>
            </w:r>
          </w:p>
          <w:p w:rsidR="004F31A4" w:rsidRPr="00692041" w:rsidRDefault="004F31A4" w:rsidP="002E4AC9">
            <w:pPr>
              <w:widowControl w:val="0"/>
              <w:autoSpaceDE w:val="0"/>
              <w:autoSpaceDN w:val="0"/>
              <w:adjustRightInd w:val="0"/>
            </w:pPr>
            <w:r w:rsidRPr="00692041">
              <w:t>2.</w:t>
            </w:r>
          </w:p>
          <w:p w:rsidR="004F31A4" w:rsidRPr="00692041" w:rsidRDefault="004F31A4" w:rsidP="002E4AC9">
            <w:pPr>
              <w:widowControl w:val="0"/>
              <w:autoSpaceDE w:val="0"/>
              <w:autoSpaceDN w:val="0"/>
              <w:adjustRightInd w:val="0"/>
            </w:pPr>
            <w:r w:rsidRPr="00692041">
              <w:t>3.</w:t>
            </w:r>
          </w:p>
          <w:p w:rsidR="004F31A4" w:rsidRPr="00692041" w:rsidRDefault="004F31A4" w:rsidP="002E4AC9">
            <w:pPr>
              <w:widowControl w:val="0"/>
              <w:autoSpaceDE w:val="0"/>
              <w:autoSpaceDN w:val="0"/>
              <w:adjustRightInd w:val="0"/>
            </w:pPr>
            <w:r w:rsidRPr="00692041">
              <w:t>Итого</w:t>
            </w:r>
          </w:p>
        </w:tc>
        <w:tc>
          <w:tcPr>
            <w:tcW w:w="3421" w:type="dxa"/>
          </w:tcPr>
          <w:p w:rsidR="004F31A4" w:rsidRPr="00692041" w:rsidRDefault="004F31A4" w:rsidP="002E4A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</w:tcPr>
          <w:p w:rsidR="004F31A4" w:rsidRPr="00692041" w:rsidRDefault="004F31A4" w:rsidP="002E4A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</w:tcPr>
          <w:p w:rsidR="004F31A4" w:rsidRPr="00692041" w:rsidRDefault="004F31A4" w:rsidP="002E4AC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31A4" w:rsidRPr="00692041" w:rsidRDefault="004F31A4" w:rsidP="004F31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1A4" w:rsidRPr="00692041" w:rsidRDefault="004F31A4" w:rsidP="004F31A4">
      <w:pPr>
        <w:widowControl w:val="0"/>
        <w:autoSpaceDE w:val="0"/>
        <w:autoSpaceDN w:val="0"/>
        <w:jc w:val="both"/>
      </w:pPr>
      <w:r w:rsidRPr="00692041">
        <w:t>Приложение: ________________________________________ на _____ листах.</w:t>
      </w:r>
    </w:p>
    <w:p w:rsidR="004F31A4" w:rsidRPr="00692041" w:rsidRDefault="004F31A4" w:rsidP="004F31A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92041">
        <w:rPr>
          <w:sz w:val="20"/>
          <w:szCs w:val="20"/>
        </w:rPr>
        <w:t>(Наименование документа)</w:t>
      </w:r>
    </w:p>
    <w:p w:rsidR="004F31A4" w:rsidRPr="00692041" w:rsidRDefault="004F31A4" w:rsidP="004F31A4">
      <w:pPr>
        <w:widowControl w:val="0"/>
        <w:autoSpaceDE w:val="0"/>
        <w:autoSpaceDN w:val="0"/>
        <w:jc w:val="both"/>
      </w:pPr>
      <w:r w:rsidRPr="00692041">
        <w:t>Лицо, представившее уведомление _________ __________         «__» _____ 20__г.</w:t>
      </w:r>
    </w:p>
    <w:p w:rsidR="004F31A4" w:rsidRPr="00692041" w:rsidRDefault="004F31A4" w:rsidP="004F31A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92041">
        <w:rPr>
          <w:sz w:val="28"/>
          <w:szCs w:val="28"/>
        </w:rPr>
        <w:tab/>
      </w:r>
      <w:r w:rsidRPr="00692041">
        <w:rPr>
          <w:sz w:val="28"/>
          <w:szCs w:val="28"/>
        </w:rPr>
        <w:tab/>
      </w:r>
      <w:r w:rsidRPr="00692041">
        <w:rPr>
          <w:sz w:val="28"/>
          <w:szCs w:val="28"/>
        </w:rPr>
        <w:tab/>
      </w:r>
      <w:r w:rsidRPr="00692041">
        <w:rPr>
          <w:sz w:val="28"/>
          <w:szCs w:val="28"/>
        </w:rPr>
        <w:tab/>
      </w:r>
      <w:r w:rsidRPr="00692041">
        <w:rPr>
          <w:sz w:val="20"/>
          <w:szCs w:val="20"/>
        </w:rPr>
        <w:t xml:space="preserve"> (Подпись)    (Расшифровка подписи)</w:t>
      </w:r>
    </w:p>
    <w:p w:rsidR="004F31A4" w:rsidRPr="00692041" w:rsidRDefault="004F31A4" w:rsidP="004F31A4">
      <w:pPr>
        <w:widowControl w:val="0"/>
        <w:autoSpaceDE w:val="0"/>
        <w:autoSpaceDN w:val="0"/>
        <w:jc w:val="both"/>
      </w:pPr>
      <w:r w:rsidRPr="00692041">
        <w:t>Лицо, принявшее уведомление _________ _____________         «__» _____ 20__ г.</w:t>
      </w:r>
    </w:p>
    <w:p w:rsidR="004F31A4" w:rsidRPr="00692041" w:rsidRDefault="004F31A4" w:rsidP="004F31A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92041">
        <w:rPr>
          <w:sz w:val="20"/>
          <w:szCs w:val="20"/>
        </w:rPr>
        <w:t>(Подпись)    (Расшифровка подписи)</w:t>
      </w:r>
    </w:p>
    <w:p w:rsidR="004F31A4" w:rsidRPr="00692041" w:rsidRDefault="004F31A4" w:rsidP="004F31A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31A4" w:rsidRPr="00692041" w:rsidRDefault="004F31A4" w:rsidP="004F31A4">
      <w:pPr>
        <w:widowControl w:val="0"/>
        <w:autoSpaceDE w:val="0"/>
        <w:autoSpaceDN w:val="0"/>
        <w:jc w:val="both"/>
      </w:pPr>
      <w:r w:rsidRPr="00692041">
        <w:lastRenderedPageBreak/>
        <w:t>Регистрационный номер в журнале регистрации уведомлений ________________</w:t>
      </w:r>
    </w:p>
    <w:p w:rsidR="004F31A4" w:rsidRPr="00692041" w:rsidRDefault="004F31A4" w:rsidP="004F31A4">
      <w:pPr>
        <w:widowControl w:val="0"/>
        <w:autoSpaceDE w:val="0"/>
        <w:autoSpaceDN w:val="0"/>
        <w:jc w:val="both"/>
      </w:pPr>
      <w:r w:rsidRPr="00692041">
        <w:t>«__» _________ 20__ г.</w:t>
      </w:r>
    </w:p>
    <w:p w:rsidR="004F31A4" w:rsidRPr="00692041" w:rsidRDefault="004F31A4" w:rsidP="004F31A4">
      <w:pPr>
        <w:widowControl w:val="0"/>
        <w:autoSpaceDE w:val="0"/>
        <w:autoSpaceDN w:val="0"/>
        <w:jc w:val="both"/>
      </w:pPr>
      <w:r w:rsidRPr="00692041">
        <w:t>--------------------------------</w:t>
      </w:r>
    </w:p>
    <w:p w:rsidR="004F31A4" w:rsidRPr="00692041" w:rsidRDefault="004F31A4" w:rsidP="004F31A4">
      <w:pPr>
        <w:widowControl w:val="0"/>
        <w:autoSpaceDE w:val="0"/>
        <w:autoSpaceDN w:val="0"/>
        <w:jc w:val="both"/>
        <w:rPr>
          <w:sz w:val="16"/>
          <w:szCs w:val="16"/>
        </w:rPr>
      </w:pPr>
      <w:bookmarkStart w:id="4" w:name="P125"/>
      <w:bookmarkEnd w:id="4"/>
      <w:r w:rsidRPr="00692041">
        <w:rPr>
          <w:sz w:val="20"/>
          <w:szCs w:val="20"/>
        </w:rPr>
        <w:t>&lt;*&gt; Заполняется   при   наличии  документов,  подтверждающих  стоимость подарка.</w:t>
      </w:r>
    </w:p>
    <w:p w:rsidR="004F31A4" w:rsidRPr="00692041" w:rsidRDefault="004F31A4" w:rsidP="004F31A4">
      <w:pPr>
        <w:suppressAutoHyphens/>
        <w:rPr>
          <w:sz w:val="26"/>
          <w:szCs w:val="26"/>
          <w:lang w:eastAsia="ar-SA"/>
        </w:rPr>
      </w:pPr>
    </w:p>
    <w:p w:rsidR="004F31A4" w:rsidRDefault="004F31A4" w:rsidP="004F31A4">
      <w:pPr>
        <w:widowControl w:val="0"/>
        <w:shd w:val="clear" w:color="auto" w:fill="FFFFFF"/>
        <w:suppressAutoHyphens/>
        <w:snapToGrid w:val="0"/>
        <w:spacing w:before="178"/>
        <w:jc w:val="center"/>
        <w:rPr>
          <w:sz w:val="28"/>
          <w:szCs w:val="28"/>
        </w:rPr>
      </w:pPr>
    </w:p>
    <w:p w:rsidR="004F31A4" w:rsidRDefault="004F31A4" w:rsidP="004F31A4">
      <w:pPr>
        <w:widowControl w:val="0"/>
        <w:shd w:val="clear" w:color="auto" w:fill="FFFFFF"/>
        <w:suppressAutoHyphens/>
        <w:snapToGrid w:val="0"/>
        <w:spacing w:before="178"/>
        <w:jc w:val="center"/>
        <w:rPr>
          <w:sz w:val="28"/>
          <w:szCs w:val="28"/>
        </w:rPr>
      </w:pPr>
    </w:p>
    <w:p w:rsidR="00F97019" w:rsidRDefault="00F97019">
      <w:bookmarkStart w:id="5" w:name="_GoBack"/>
      <w:bookmarkEnd w:id="5"/>
    </w:p>
    <w:sectPr w:rsidR="00F9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A9"/>
    <w:rsid w:val="004D03D7"/>
    <w:rsid w:val="004F31A4"/>
    <w:rsid w:val="00C773A9"/>
    <w:rsid w:val="00E33667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soch.ru/documents/order/%D0%92%20%D1%81%D0%BE%D0%BE%D1%82%D0%B2%D0%B5%D1%82%D1%81%D1%82%D0%B2%D0%B8%D0%B8%20%D1%81%20%D0%A4%D0%B5%D0%B4%D0%B5%D1%80%D0%B0%D0%BB%D1%8C%D0%BD%D1%8B%D0%BC%20%D0%B7%D0%B0%D0%BA%D0%BE%D0%BD%D0%BE%D0%BC%20%D0%BE%D1%82%2027.07.2010%20%D0%B3%D0%BE%D0%B4%D0%B0%20%E2%84%96190-%D0%A4%D0%97%20%C2%AB%D0%9E%20%D1%82%D0%B5%D0%BF%D0%BB%D0%BE%D1%81%D0%BD%D0%B0%D0%B1%D0%B6%D0%B5%D0%BD%D0%B8%D0%B8%C2%BB,%20%20%D0%A4%D0%B5%D0%B4%D0%B5%D1%80%D0%B0%D0%BB%D1%8C%D0%BD%D1%8B%D0%BC%20%D0%B7%D0%B0%D0%BA%D0%BE%D0%BD%D0%BE%D0%BC%20%D0%BE%D1%82%2006%20%D0%BE%D0%BA%D1%82%D1%8F%D0%B1%D1%80%D1%8F%202003%20%D0%B3%D0%BE%D0%B4%D0%B0%20%E2%84%96131-%D0%A4%D0%97%20%C2%AB%D0%9E%D0%B1%20%D0%BE%D0%B1%D1%89%D0%B8%D1%85%20%D0%BF%D1%80%D0%B8%D0%BD%D1%86%D0%B8%D0%BF%D0%B0%D1%85%20%D0%BE%D1%80%D0%B3%D0%B0%D0%BD%D0%B8%D0%B7%D0%B0%D1%86%D0%B8%D0%B8%20%D0%BC%D0%B5%D1%81%D1%82%D0%BD%D0%BE%D0%B3%D0%BE%20%D1%81%D0%B0%D0%BC%D0%BE%D1%83%D0%BF%D1%80%D0%B0%D0%B2%D0%BB%D0%B5%D0%BD%D0%B8%D1%8F%20%D0%B2%20%D0%A0%D0%BE%D1%81%D1%81%D0%B8%D0%B9%D1%81%D0%BA%D0%BE%D0%B9%20%D0%A4%D0%B5%D0%B4%D0%B5%D1%80%D0%B0%D1%86%D0%B8%D0%B8%C2%BB,%20%D0%A3%D1%81%D1%82%D0%B0%D0%B2%D0%BE%D0%BC%20%D1%81%D0%B5%D0%BB%D1%8C%D1%81%D0%BA%D0%BE%D0%B3%D0%BE%20%D0%BF%D0%BE%D1%81%D0%B5%D0%BB%D0%B5%D0%BD%D0%B8%D1%8F%20%D0%9F%D0%B5%D1%81%D0%BE%D1%87%D0%BD%D0%BE%D0%B5%20%D0%BC%D1%83%D0%BD%D0%B8%D1%86%D0%B8%D0%BF%D0%B0%D0%BB%D1%8C%D0%BD%D0%BE%D0%B3%D0%BE%20%D1%80%D0%B0%D0%B9%D0%BE%D0%BD%D0%B0%20%D0%91%D0%B5%D0%B7%D0%B5%D0%BD%D1%87%D1%83%D0%BA%D1%81%D0%BA%D0%B8%D0%B9%20%D0%A1%D0%B0%D0%BC%D0%B0%D1%80%D1%81%D0%BA%D0%BE%D0%B9%20%D0%BE%D0%B1%D0%BB%D0%B0%D1%81%D1%82%D0%B8,%20%20%D0%B8%20%D0%B2%20%D1%86%D0%B5%D0%BB%D1%8F%D1%85%20%D0%BF%D1%80%D0%B8%D0%B2%D0%B5%D0%B4%D0%B5%D0%BD%D0%B8%D1%8F%20%D1%81%D1%85%D0%B5%D0%BC%D1%8B%20%D1%82%D0%B5%D0%BF%D0%BB%D0%BE%D1%81%D0%BD%D0%B0%D0%B1%D0%B6%D0%B5%D0%BD%D0%B8%D1%8F%20%D1%81%D0%B5%D0%BB%D1%8C%D1%81%D0%BA%D0%BE%D0%B3%D0%BE%20%D0%BF%D0%BE%D1%81%D0%B5%D0%BB%D0%B5%D0%BD%D0%B8%D1%8F%20%D0%9F%D0%B5%D1%81%D0%BE%D1%87%D0%BD%D0%BE%D0%B5%20%D0%BC%D1%83%D0%BD%D0%B8%D1%86%D0%B8%2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2351</Words>
  <Characters>13407</Characters>
  <Application>Microsoft Office Word</Application>
  <DocSecurity>0</DocSecurity>
  <Lines>111</Lines>
  <Paragraphs>31</Paragraphs>
  <ScaleCrop>false</ScaleCrop>
  <Company/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2020-08-13T07:02:00Z</dcterms:created>
  <dcterms:modified xsi:type="dcterms:W3CDTF">2020-08-13T07:03:00Z</dcterms:modified>
</cp:coreProperties>
</file>