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19" w:rsidRDefault="00F97019"/>
    <w:p w:rsidR="00CC05ED" w:rsidRPr="001115DF" w:rsidRDefault="00CC05ED" w:rsidP="00CC05ED">
      <w:pPr>
        <w:rPr>
          <w:noProof/>
          <w:sz w:val="26"/>
          <w:szCs w:val="26"/>
        </w:rPr>
      </w:pPr>
      <w:r w:rsidRPr="001115DF">
        <w:rPr>
          <w:noProof/>
          <w:sz w:val="26"/>
          <w:szCs w:val="26"/>
        </w:rPr>
        <w:t xml:space="preserve">                    </w:t>
      </w:r>
      <w:r>
        <w:rPr>
          <w:noProof/>
          <w:sz w:val="26"/>
          <w:szCs w:val="26"/>
        </w:rPr>
        <w:drawing>
          <wp:inline distT="0" distB="0" distL="0" distR="0" wp14:anchorId="66DD8A4F" wp14:editId="5C0FF2E8">
            <wp:extent cx="578485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5DF">
        <w:rPr>
          <w:noProof/>
          <w:sz w:val="26"/>
          <w:szCs w:val="26"/>
        </w:rPr>
        <w:t xml:space="preserve">                                                                                   </w:t>
      </w:r>
    </w:p>
    <w:p w:rsidR="00CC05ED" w:rsidRPr="001115DF" w:rsidRDefault="00CC05ED" w:rsidP="00CC05ED">
      <w:pPr>
        <w:rPr>
          <w:b/>
          <w:sz w:val="26"/>
          <w:szCs w:val="26"/>
        </w:rPr>
      </w:pPr>
      <w:r w:rsidRPr="001115DF">
        <w:rPr>
          <w:sz w:val="26"/>
          <w:szCs w:val="26"/>
        </w:rPr>
        <w:t xml:space="preserve">           </w:t>
      </w:r>
      <w:r w:rsidRPr="001115DF">
        <w:rPr>
          <w:b/>
          <w:sz w:val="26"/>
          <w:szCs w:val="26"/>
        </w:rPr>
        <w:t>АДМИНИСТРАЦИЯ</w:t>
      </w:r>
    </w:p>
    <w:p w:rsidR="00CC05ED" w:rsidRPr="001115DF" w:rsidRDefault="00CC05ED" w:rsidP="00CC05ED">
      <w:pPr>
        <w:rPr>
          <w:b/>
          <w:sz w:val="26"/>
          <w:szCs w:val="26"/>
        </w:rPr>
      </w:pPr>
      <w:r w:rsidRPr="001115DF">
        <w:rPr>
          <w:sz w:val="26"/>
          <w:szCs w:val="26"/>
        </w:rPr>
        <w:t xml:space="preserve">сельского поселения </w:t>
      </w:r>
      <w:proofErr w:type="gramStart"/>
      <w:r w:rsidRPr="001115DF">
        <w:rPr>
          <w:sz w:val="26"/>
          <w:szCs w:val="26"/>
        </w:rPr>
        <w:t>Ольгино</w:t>
      </w:r>
      <w:proofErr w:type="gramEnd"/>
      <w:r w:rsidRPr="001115DF">
        <w:rPr>
          <w:sz w:val="26"/>
          <w:szCs w:val="26"/>
        </w:rPr>
        <w:t xml:space="preserve">                       </w:t>
      </w:r>
    </w:p>
    <w:p w:rsidR="00CC05ED" w:rsidRPr="001115DF" w:rsidRDefault="00CC05ED" w:rsidP="00CC05ED">
      <w:pPr>
        <w:rPr>
          <w:b/>
          <w:sz w:val="26"/>
          <w:szCs w:val="26"/>
        </w:rPr>
      </w:pPr>
      <w:r w:rsidRPr="001115DF">
        <w:rPr>
          <w:sz w:val="26"/>
          <w:szCs w:val="26"/>
        </w:rPr>
        <w:t xml:space="preserve">муниципального района Безенчукский                                                              </w:t>
      </w:r>
    </w:p>
    <w:p w:rsidR="00CC05ED" w:rsidRPr="001115DF" w:rsidRDefault="00CC05ED" w:rsidP="00CC05ED">
      <w:pPr>
        <w:rPr>
          <w:sz w:val="26"/>
          <w:szCs w:val="26"/>
        </w:rPr>
      </w:pPr>
      <w:r w:rsidRPr="001115DF">
        <w:rPr>
          <w:sz w:val="26"/>
          <w:szCs w:val="26"/>
        </w:rPr>
        <w:t xml:space="preserve">           Самарской области</w:t>
      </w:r>
    </w:p>
    <w:p w:rsidR="00CC05ED" w:rsidRPr="001115DF" w:rsidRDefault="00CC05ED" w:rsidP="00CC05ED">
      <w:pPr>
        <w:widowControl w:val="0"/>
        <w:shd w:val="clear" w:color="auto" w:fill="FFFFFF"/>
        <w:snapToGrid w:val="0"/>
        <w:spacing w:before="96"/>
        <w:ind w:firstLine="52"/>
        <w:rPr>
          <w:color w:val="000000"/>
          <w:sz w:val="26"/>
          <w:szCs w:val="26"/>
        </w:rPr>
      </w:pPr>
      <w:r w:rsidRPr="001115DF">
        <w:rPr>
          <w:color w:val="000000"/>
          <w:sz w:val="26"/>
          <w:szCs w:val="26"/>
        </w:rPr>
        <w:t xml:space="preserve">       ПОСТАНОВЛЕНИЕ</w:t>
      </w:r>
    </w:p>
    <w:p w:rsidR="00CC05ED" w:rsidRPr="001115DF" w:rsidRDefault="00CC05ED" w:rsidP="00CC05ED">
      <w:pPr>
        <w:widowControl w:val="0"/>
        <w:shd w:val="clear" w:color="auto" w:fill="FFFFFF"/>
        <w:snapToGrid w:val="0"/>
        <w:spacing w:before="96"/>
        <w:ind w:firstLine="52"/>
        <w:rPr>
          <w:color w:val="000000"/>
          <w:sz w:val="26"/>
          <w:szCs w:val="26"/>
          <w:u w:val="single"/>
        </w:rPr>
      </w:pPr>
      <w:r w:rsidRPr="001115DF">
        <w:rPr>
          <w:color w:val="000000"/>
          <w:sz w:val="26"/>
          <w:szCs w:val="26"/>
          <w:u w:val="single"/>
        </w:rPr>
        <w:t xml:space="preserve"> от </w:t>
      </w:r>
      <w:r>
        <w:rPr>
          <w:color w:val="000000"/>
          <w:sz w:val="26"/>
          <w:szCs w:val="26"/>
          <w:u w:val="single"/>
        </w:rPr>
        <w:t>12</w:t>
      </w:r>
      <w:r w:rsidRPr="001115DF">
        <w:rPr>
          <w:color w:val="000000"/>
          <w:sz w:val="26"/>
          <w:szCs w:val="26"/>
          <w:u w:val="single"/>
        </w:rPr>
        <w:t xml:space="preserve"> июля 2021  года  №  2</w:t>
      </w:r>
      <w:r>
        <w:rPr>
          <w:color w:val="000000"/>
          <w:sz w:val="26"/>
          <w:szCs w:val="26"/>
          <w:u w:val="single"/>
        </w:rPr>
        <w:t>4</w:t>
      </w:r>
    </w:p>
    <w:p w:rsidR="00CC05ED" w:rsidRPr="001115DF" w:rsidRDefault="00CC05ED" w:rsidP="00CC05ED">
      <w:pPr>
        <w:widowControl w:val="0"/>
        <w:shd w:val="clear" w:color="auto" w:fill="FFFFFF"/>
        <w:snapToGrid w:val="0"/>
        <w:ind w:firstLine="52"/>
        <w:jc w:val="both"/>
        <w:rPr>
          <w:color w:val="000000"/>
          <w:sz w:val="26"/>
          <w:szCs w:val="26"/>
        </w:rPr>
      </w:pPr>
      <w:r w:rsidRPr="001115DF">
        <w:rPr>
          <w:i/>
          <w:sz w:val="26"/>
          <w:szCs w:val="26"/>
        </w:rPr>
        <w:t xml:space="preserve">      </w:t>
      </w:r>
      <w:r w:rsidRPr="001115DF">
        <w:rPr>
          <w:sz w:val="26"/>
          <w:szCs w:val="26"/>
        </w:rPr>
        <w:t xml:space="preserve">     </w:t>
      </w:r>
      <w:r w:rsidRPr="001115DF">
        <w:rPr>
          <w:color w:val="000000"/>
          <w:sz w:val="26"/>
          <w:szCs w:val="26"/>
        </w:rPr>
        <w:t xml:space="preserve">  с. Ольгино</w:t>
      </w:r>
    </w:p>
    <w:p w:rsidR="00CC05ED" w:rsidRPr="001115DF" w:rsidRDefault="00CC05ED" w:rsidP="00CC05ED">
      <w:pPr>
        <w:shd w:val="clear" w:color="auto" w:fill="FFFFFF"/>
        <w:spacing w:line="120" w:lineRule="atLeast"/>
        <w:jc w:val="right"/>
        <w:textAlignment w:val="baseline"/>
        <w:rPr>
          <w:sz w:val="20"/>
          <w:szCs w:val="20"/>
        </w:rPr>
      </w:pPr>
    </w:p>
    <w:p w:rsidR="00CC05ED" w:rsidRPr="001115DF" w:rsidRDefault="00CC05ED" w:rsidP="00CC05ED">
      <w:pPr>
        <w:rPr>
          <w:sz w:val="28"/>
          <w:szCs w:val="28"/>
        </w:rPr>
      </w:pPr>
    </w:p>
    <w:p w:rsidR="00CC05ED" w:rsidRPr="002F2746" w:rsidRDefault="00CC05ED" w:rsidP="00CC05ED"/>
    <w:p w:rsidR="00CC05ED" w:rsidRPr="002F2746" w:rsidRDefault="00CC05ED" w:rsidP="00CC05ED">
      <w:pPr>
        <w:tabs>
          <w:tab w:val="left" w:pos="710"/>
        </w:tabs>
        <w:rPr>
          <w:sz w:val="26"/>
          <w:szCs w:val="26"/>
        </w:rPr>
      </w:pPr>
      <w:r w:rsidRPr="002F2746">
        <w:rPr>
          <w:sz w:val="26"/>
          <w:szCs w:val="26"/>
        </w:rPr>
        <w:t>О создании подразделения по профилактике</w:t>
      </w:r>
    </w:p>
    <w:p w:rsidR="00CC05ED" w:rsidRPr="002F2746" w:rsidRDefault="00CC05ED" w:rsidP="00CC05ED">
      <w:pPr>
        <w:tabs>
          <w:tab w:val="left" w:pos="710"/>
        </w:tabs>
        <w:rPr>
          <w:sz w:val="26"/>
          <w:szCs w:val="26"/>
        </w:rPr>
      </w:pPr>
      <w:r w:rsidRPr="002F2746">
        <w:rPr>
          <w:sz w:val="26"/>
          <w:szCs w:val="26"/>
        </w:rPr>
        <w:t>коррупционных и иных правонарушений</w:t>
      </w:r>
    </w:p>
    <w:p w:rsidR="00CC05ED" w:rsidRPr="002F2746" w:rsidRDefault="00CC05ED" w:rsidP="00CC05ED">
      <w:pPr>
        <w:tabs>
          <w:tab w:val="left" w:pos="710"/>
        </w:tabs>
        <w:rPr>
          <w:sz w:val="26"/>
          <w:szCs w:val="26"/>
        </w:rPr>
      </w:pPr>
      <w:r w:rsidRPr="002F2746">
        <w:rPr>
          <w:sz w:val="26"/>
          <w:szCs w:val="26"/>
        </w:rPr>
        <w:t> </w:t>
      </w:r>
    </w:p>
    <w:p w:rsidR="00CC05ED" w:rsidRPr="002F2746" w:rsidRDefault="00CC05ED" w:rsidP="00CC05ED">
      <w:pPr>
        <w:tabs>
          <w:tab w:val="left" w:pos="710"/>
        </w:tabs>
        <w:jc w:val="both"/>
        <w:rPr>
          <w:sz w:val="26"/>
          <w:szCs w:val="26"/>
        </w:rPr>
      </w:pPr>
      <w:r w:rsidRPr="002F2746">
        <w:rPr>
          <w:sz w:val="26"/>
          <w:szCs w:val="26"/>
        </w:rPr>
        <w:t xml:space="preserve">          В целях исполнения Указа Президента Российской Федерации от 15.07.2015 г. № 364 «О мерах по совершенствованию организации деятельности в области противодействия коррупции», Администрация сельского поселения </w:t>
      </w:r>
      <w:proofErr w:type="gramStart"/>
      <w:r w:rsidRPr="002F2746">
        <w:rPr>
          <w:sz w:val="26"/>
          <w:szCs w:val="26"/>
        </w:rPr>
        <w:t>Ольгино</w:t>
      </w:r>
      <w:proofErr w:type="gramEnd"/>
    </w:p>
    <w:p w:rsidR="00CC05ED" w:rsidRPr="002F2746" w:rsidRDefault="00CC05ED" w:rsidP="00CC05ED">
      <w:pPr>
        <w:tabs>
          <w:tab w:val="left" w:pos="710"/>
        </w:tabs>
        <w:jc w:val="both"/>
        <w:rPr>
          <w:sz w:val="26"/>
          <w:szCs w:val="26"/>
        </w:rPr>
      </w:pPr>
    </w:p>
    <w:p w:rsidR="00CC05ED" w:rsidRPr="002F2746" w:rsidRDefault="00CC05ED" w:rsidP="00CC05ED">
      <w:pPr>
        <w:tabs>
          <w:tab w:val="left" w:pos="710"/>
        </w:tabs>
        <w:jc w:val="both"/>
        <w:rPr>
          <w:sz w:val="26"/>
          <w:szCs w:val="26"/>
        </w:rPr>
      </w:pPr>
      <w:r w:rsidRPr="002F2746">
        <w:rPr>
          <w:sz w:val="26"/>
          <w:szCs w:val="26"/>
        </w:rPr>
        <w:t>ПОСТАНОВЛЯЕТ:</w:t>
      </w:r>
    </w:p>
    <w:p w:rsidR="00CC05ED" w:rsidRPr="002F2746" w:rsidRDefault="00CC05ED" w:rsidP="00CC05ED">
      <w:pPr>
        <w:tabs>
          <w:tab w:val="left" w:pos="710"/>
        </w:tabs>
        <w:jc w:val="both"/>
        <w:rPr>
          <w:sz w:val="26"/>
          <w:szCs w:val="26"/>
        </w:rPr>
      </w:pPr>
      <w:r w:rsidRPr="002F2746">
        <w:rPr>
          <w:sz w:val="26"/>
          <w:szCs w:val="26"/>
        </w:rPr>
        <w:t> </w:t>
      </w:r>
    </w:p>
    <w:p w:rsidR="00CC05ED" w:rsidRPr="002F2746" w:rsidRDefault="00CC05ED" w:rsidP="00CC05ED">
      <w:pPr>
        <w:tabs>
          <w:tab w:val="left" w:pos="710"/>
        </w:tabs>
        <w:spacing w:line="276" w:lineRule="auto"/>
        <w:jc w:val="both"/>
        <w:rPr>
          <w:sz w:val="26"/>
          <w:szCs w:val="26"/>
        </w:rPr>
      </w:pPr>
      <w:r w:rsidRPr="002F2746">
        <w:rPr>
          <w:sz w:val="26"/>
          <w:szCs w:val="26"/>
        </w:rPr>
        <w:t>1.     Утвердить Положение о подразделении по профилактике коррупционных и иных правонарушений администрации сельского поселения Ольгино муниципального района Безенчукский Самарской области (приложение №1).</w:t>
      </w:r>
    </w:p>
    <w:p w:rsidR="00CC05ED" w:rsidRPr="002F2746" w:rsidRDefault="00CC05ED" w:rsidP="00CC05ED">
      <w:pPr>
        <w:tabs>
          <w:tab w:val="left" w:pos="710"/>
        </w:tabs>
        <w:spacing w:line="276" w:lineRule="auto"/>
        <w:jc w:val="both"/>
        <w:rPr>
          <w:sz w:val="26"/>
          <w:szCs w:val="26"/>
        </w:rPr>
      </w:pPr>
      <w:r w:rsidRPr="002F2746">
        <w:rPr>
          <w:sz w:val="26"/>
          <w:szCs w:val="26"/>
        </w:rPr>
        <w:t>2.    Создать в Администрации сельского поселения Ольгино муниципального района Безенчукский Самарской области подразделение по профилактике коррупционных правонарушений  (приложение №2).</w:t>
      </w:r>
    </w:p>
    <w:p w:rsidR="00CC05ED" w:rsidRPr="002F2746" w:rsidRDefault="00CC05ED" w:rsidP="00CC05ED">
      <w:pPr>
        <w:tabs>
          <w:tab w:val="left" w:pos="710"/>
        </w:tabs>
        <w:spacing w:line="276" w:lineRule="auto"/>
        <w:jc w:val="both"/>
        <w:rPr>
          <w:sz w:val="26"/>
          <w:szCs w:val="26"/>
        </w:rPr>
      </w:pPr>
      <w:r w:rsidRPr="002F2746">
        <w:rPr>
          <w:sz w:val="26"/>
          <w:szCs w:val="26"/>
        </w:rPr>
        <w:t>3.  Опубликовать настоящее Постановление на официальном Интернет-сайте Администрации сельского поселения и в газете «Вестник сельского поселения Ольгино».</w:t>
      </w:r>
    </w:p>
    <w:p w:rsidR="00CC05ED" w:rsidRPr="002F2746" w:rsidRDefault="00CC05ED" w:rsidP="00CC05ED">
      <w:pPr>
        <w:tabs>
          <w:tab w:val="left" w:pos="710"/>
        </w:tabs>
        <w:spacing w:line="276" w:lineRule="auto"/>
        <w:jc w:val="both"/>
        <w:rPr>
          <w:sz w:val="26"/>
          <w:szCs w:val="26"/>
        </w:rPr>
      </w:pPr>
      <w:r w:rsidRPr="002F2746">
        <w:rPr>
          <w:sz w:val="26"/>
          <w:szCs w:val="26"/>
        </w:rPr>
        <w:t xml:space="preserve">4.   Настоящее постановление вступает в силу </w:t>
      </w:r>
      <w:proofErr w:type="gramStart"/>
      <w:r w:rsidRPr="002F2746">
        <w:rPr>
          <w:sz w:val="26"/>
          <w:szCs w:val="26"/>
        </w:rPr>
        <w:t>с</w:t>
      </w:r>
      <w:proofErr w:type="gramEnd"/>
      <w:r w:rsidRPr="002F2746">
        <w:rPr>
          <w:sz w:val="26"/>
          <w:szCs w:val="26"/>
        </w:rPr>
        <w:t xml:space="preserve"> даты его официального опубликования.</w:t>
      </w:r>
    </w:p>
    <w:p w:rsidR="00CC05ED" w:rsidRPr="002F2746" w:rsidRDefault="00CC05ED" w:rsidP="00CC05ED">
      <w:pPr>
        <w:tabs>
          <w:tab w:val="left" w:pos="710"/>
        </w:tabs>
        <w:spacing w:line="276" w:lineRule="auto"/>
        <w:jc w:val="both"/>
        <w:rPr>
          <w:sz w:val="26"/>
          <w:szCs w:val="26"/>
        </w:rPr>
      </w:pPr>
      <w:r w:rsidRPr="002F2746">
        <w:rPr>
          <w:sz w:val="26"/>
          <w:szCs w:val="26"/>
        </w:rPr>
        <w:t>5.    </w:t>
      </w:r>
      <w:proofErr w:type="gramStart"/>
      <w:r w:rsidRPr="002F2746">
        <w:rPr>
          <w:sz w:val="26"/>
          <w:szCs w:val="26"/>
        </w:rPr>
        <w:t>Контроль за</w:t>
      </w:r>
      <w:proofErr w:type="gramEnd"/>
      <w:r w:rsidRPr="002F2746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CC05ED" w:rsidRPr="002F2746" w:rsidRDefault="00CC05ED" w:rsidP="00CC05ED">
      <w:pPr>
        <w:tabs>
          <w:tab w:val="left" w:pos="710"/>
        </w:tabs>
        <w:spacing w:line="276" w:lineRule="auto"/>
        <w:jc w:val="both"/>
        <w:rPr>
          <w:sz w:val="26"/>
          <w:szCs w:val="26"/>
        </w:rPr>
      </w:pPr>
      <w:r w:rsidRPr="002F2746">
        <w:rPr>
          <w:sz w:val="26"/>
          <w:szCs w:val="26"/>
        </w:rPr>
        <w:t> </w:t>
      </w:r>
    </w:p>
    <w:p w:rsidR="00CC05ED" w:rsidRPr="002F2746" w:rsidRDefault="00CC05ED" w:rsidP="00CC05ED">
      <w:pPr>
        <w:tabs>
          <w:tab w:val="left" w:pos="710"/>
        </w:tabs>
        <w:jc w:val="both"/>
        <w:rPr>
          <w:sz w:val="26"/>
          <w:szCs w:val="26"/>
        </w:rPr>
      </w:pPr>
      <w:r w:rsidRPr="002F2746">
        <w:rPr>
          <w:sz w:val="26"/>
          <w:szCs w:val="26"/>
        </w:rPr>
        <w:t> </w:t>
      </w:r>
    </w:p>
    <w:p w:rsidR="00CC05ED" w:rsidRPr="002F2746" w:rsidRDefault="00CC05ED" w:rsidP="00CC05ED">
      <w:pPr>
        <w:tabs>
          <w:tab w:val="left" w:pos="710"/>
        </w:tabs>
        <w:jc w:val="both"/>
        <w:rPr>
          <w:sz w:val="26"/>
          <w:szCs w:val="26"/>
        </w:rPr>
      </w:pPr>
      <w:r w:rsidRPr="002F2746">
        <w:rPr>
          <w:sz w:val="26"/>
          <w:szCs w:val="26"/>
        </w:rPr>
        <w:t> </w:t>
      </w:r>
    </w:p>
    <w:p w:rsidR="00CC05ED" w:rsidRPr="002F2746" w:rsidRDefault="00CC05ED" w:rsidP="00CC05ED">
      <w:pPr>
        <w:tabs>
          <w:tab w:val="left" w:pos="710"/>
        </w:tabs>
        <w:jc w:val="both"/>
        <w:rPr>
          <w:sz w:val="26"/>
          <w:szCs w:val="26"/>
        </w:rPr>
      </w:pPr>
      <w:r w:rsidRPr="002F2746">
        <w:rPr>
          <w:sz w:val="26"/>
          <w:szCs w:val="26"/>
        </w:rPr>
        <w:t> </w:t>
      </w:r>
    </w:p>
    <w:p w:rsidR="00CC05ED" w:rsidRDefault="00CC05ED" w:rsidP="00CC05ED">
      <w:pPr>
        <w:tabs>
          <w:tab w:val="left" w:pos="710"/>
        </w:tabs>
        <w:jc w:val="both"/>
        <w:rPr>
          <w:sz w:val="26"/>
          <w:szCs w:val="26"/>
        </w:rPr>
      </w:pPr>
      <w:r w:rsidRPr="002F2746">
        <w:rPr>
          <w:sz w:val="26"/>
          <w:szCs w:val="26"/>
        </w:rPr>
        <w:t xml:space="preserve"> Глава </w:t>
      </w:r>
      <w:proofErr w:type="gramStart"/>
      <w:r w:rsidRPr="002F2746">
        <w:rPr>
          <w:sz w:val="26"/>
          <w:szCs w:val="26"/>
        </w:rPr>
        <w:t>сельского</w:t>
      </w:r>
      <w:proofErr w:type="gramEnd"/>
      <w:r w:rsidRPr="002F2746">
        <w:rPr>
          <w:sz w:val="26"/>
          <w:szCs w:val="26"/>
        </w:rPr>
        <w:t xml:space="preserve"> </w:t>
      </w:r>
    </w:p>
    <w:p w:rsidR="00CC05ED" w:rsidRPr="002F2746" w:rsidRDefault="00CC05ED" w:rsidP="00CC05ED">
      <w:pPr>
        <w:tabs>
          <w:tab w:val="left" w:pos="710"/>
        </w:tabs>
        <w:jc w:val="both"/>
        <w:rPr>
          <w:sz w:val="26"/>
          <w:szCs w:val="26"/>
        </w:rPr>
      </w:pPr>
      <w:r w:rsidRPr="002F2746">
        <w:rPr>
          <w:sz w:val="26"/>
          <w:szCs w:val="26"/>
        </w:rPr>
        <w:t xml:space="preserve">поселения </w:t>
      </w:r>
      <w:proofErr w:type="gramStart"/>
      <w:r w:rsidRPr="002F2746">
        <w:rPr>
          <w:sz w:val="26"/>
          <w:szCs w:val="26"/>
        </w:rPr>
        <w:t>Ольгино</w:t>
      </w:r>
      <w:proofErr w:type="gramEnd"/>
      <w:r w:rsidRPr="002F2746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</w:t>
      </w:r>
      <w:r w:rsidRPr="002F2746">
        <w:rPr>
          <w:sz w:val="26"/>
          <w:szCs w:val="26"/>
        </w:rPr>
        <w:t xml:space="preserve">                         О.В.</w:t>
      </w:r>
      <w:r>
        <w:rPr>
          <w:sz w:val="26"/>
          <w:szCs w:val="26"/>
        </w:rPr>
        <w:t xml:space="preserve"> </w:t>
      </w:r>
      <w:r w:rsidRPr="002F2746">
        <w:rPr>
          <w:sz w:val="26"/>
          <w:szCs w:val="26"/>
        </w:rPr>
        <w:t xml:space="preserve">Петрушкин                </w:t>
      </w:r>
    </w:p>
    <w:p w:rsidR="00CC05ED" w:rsidRPr="002F2746" w:rsidRDefault="00CC05ED" w:rsidP="00CC05ED">
      <w:pPr>
        <w:tabs>
          <w:tab w:val="left" w:pos="710"/>
        </w:tabs>
        <w:ind w:left="350"/>
        <w:jc w:val="both"/>
      </w:pPr>
      <w:r w:rsidRPr="002F2746">
        <w:t xml:space="preserve">   </w:t>
      </w:r>
    </w:p>
    <w:p w:rsidR="00CC05ED" w:rsidRPr="002F2746" w:rsidRDefault="00CC05ED" w:rsidP="00CC05ED">
      <w:pPr>
        <w:tabs>
          <w:tab w:val="left" w:pos="710"/>
        </w:tabs>
        <w:ind w:left="350"/>
        <w:jc w:val="both"/>
      </w:pPr>
      <w:r w:rsidRPr="002F2746">
        <w:t> </w:t>
      </w:r>
    </w:p>
    <w:p w:rsidR="00CC05ED" w:rsidRPr="002F2746" w:rsidRDefault="00CC05ED" w:rsidP="00CC05ED">
      <w:pPr>
        <w:tabs>
          <w:tab w:val="left" w:pos="710"/>
        </w:tabs>
        <w:ind w:left="350"/>
        <w:jc w:val="both"/>
      </w:pPr>
      <w:r w:rsidRPr="002F2746">
        <w:t> 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 </w:t>
      </w:r>
    </w:p>
    <w:p w:rsidR="00CC05ED" w:rsidRPr="002F2746" w:rsidRDefault="00CC05ED" w:rsidP="00CC05ED">
      <w:pPr>
        <w:tabs>
          <w:tab w:val="left" w:pos="710"/>
        </w:tabs>
        <w:ind w:left="350"/>
      </w:pPr>
    </w:p>
    <w:p w:rsidR="00CC05ED" w:rsidRPr="002F2746" w:rsidRDefault="00CC05ED" w:rsidP="00CC05ED">
      <w:pPr>
        <w:tabs>
          <w:tab w:val="left" w:pos="710"/>
        </w:tabs>
        <w:ind w:left="350"/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  <w:r w:rsidRPr="002F2746">
        <w:t> </w:t>
      </w:r>
      <w:r w:rsidRPr="002F2746">
        <w:rPr>
          <w:sz w:val="20"/>
          <w:szCs w:val="20"/>
        </w:rPr>
        <w:t>Приложение № 1</w:t>
      </w: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  <w:r w:rsidRPr="002F2746">
        <w:rPr>
          <w:sz w:val="20"/>
          <w:szCs w:val="20"/>
        </w:rPr>
        <w:t>к постановлению Администрации</w:t>
      </w: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  <w:r w:rsidRPr="002F2746">
        <w:rPr>
          <w:sz w:val="20"/>
          <w:szCs w:val="20"/>
        </w:rPr>
        <w:t xml:space="preserve">сельского поселения </w:t>
      </w:r>
      <w:proofErr w:type="gramStart"/>
      <w:r w:rsidRPr="002F2746">
        <w:rPr>
          <w:sz w:val="20"/>
          <w:szCs w:val="20"/>
        </w:rPr>
        <w:t>Ольгино</w:t>
      </w:r>
      <w:proofErr w:type="gramEnd"/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  <w:r w:rsidRPr="002F2746">
        <w:rPr>
          <w:sz w:val="20"/>
          <w:szCs w:val="20"/>
        </w:rPr>
        <w:t xml:space="preserve">от   12.07.2021 г.    № 24    </w:t>
      </w:r>
    </w:p>
    <w:p w:rsidR="00CC05ED" w:rsidRPr="002F2746" w:rsidRDefault="00CC05ED" w:rsidP="00CC05ED">
      <w:pPr>
        <w:tabs>
          <w:tab w:val="left" w:pos="710"/>
        </w:tabs>
        <w:ind w:left="350"/>
      </w:pPr>
    </w:p>
    <w:p w:rsidR="00CC05ED" w:rsidRPr="002F2746" w:rsidRDefault="00CC05ED" w:rsidP="00CC05ED">
      <w:pPr>
        <w:tabs>
          <w:tab w:val="left" w:pos="710"/>
        </w:tabs>
        <w:ind w:left="350"/>
        <w:jc w:val="center"/>
        <w:rPr>
          <w:b/>
        </w:rPr>
      </w:pPr>
      <w:r w:rsidRPr="002F2746">
        <w:rPr>
          <w:b/>
        </w:rPr>
        <w:t>Положение</w:t>
      </w:r>
    </w:p>
    <w:p w:rsidR="00CC05ED" w:rsidRPr="002F2746" w:rsidRDefault="00CC05ED" w:rsidP="00CC05ED">
      <w:pPr>
        <w:tabs>
          <w:tab w:val="left" w:pos="710"/>
        </w:tabs>
        <w:ind w:left="350"/>
        <w:jc w:val="center"/>
        <w:rPr>
          <w:b/>
        </w:rPr>
      </w:pPr>
      <w:r w:rsidRPr="002F2746">
        <w:rPr>
          <w:b/>
        </w:rPr>
        <w:t>о подразделении по профилактике коррупционных и иных правонарушений</w:t>
      </w:r>
    </w:p>
    <w:p w:rsidR="00CC05ED" w:rsidRPr="002F2746" w:rsidRDefault="00CC05ED" w:rsidP="00CC05ED">
      <w:pPr>
        <w:tabs>
          <w:tab w:val="left" w:pos="710"/>
        </w:tabs>
        <w:ind w:left="350"/>
        <w:jc w:val="center"/>
        <w:rPr>
          <w:b/>
        </w:rPr>
      </w:pPr>
      <w:r w:rsidRPr="002F2746">
        <w:rPr>
          <w:b/>
        </w:rPr>
        <w:t xml:space="preserve">администрации сельского поселения </w:t>
      </w:r>
      <w:proofErr w:type="gramStart"/>
      <w:r w:rsidRPr="002F2746">
        <w:rPr>
          <w:b/>
        </w:rPr>
        <w:t>Ольгино</w:t>
      </w:r>
      <w:proofErr w:type="gramEnd"/>
      <w:r w:rsidRPr="002F2746">
        <w:rPr>
          <w:b/>
        </w:rPr>
        <w:t xml:space="preserve"> муниципального района Безенчукский Самарской области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 </w:t>
      </w:r>
    </w:p>
    <w:p w:rsidR="00CC05ED" w:rsidRPr="002F2746" w:rsidRDefault="00CC05ED" w:rsidP="00CC05ED">
      <w:pPr>
        <w:tabs>
          <w:tab w:val="left" w:pos="710"/>
        </w:tabs>
        <w:ind w:left="350"/>
        <w:jc w:val="center"/>
        <w:rPr>
          <w:b/>
        </w:rPr>
      </w:pPr>
      <w:r w:rsidRPr="002F2746">
        <w:rPr>
          <w:b/>
        </w:rPr>
        <w:t>I. Общие положения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 </w:t>
      </w:r>
    </w:p>
    <w:p w:rsidR="00CC05ED" w:rsidRPr="002F2746" w:rsidRDefault="00CC05ED" w:rsidP="00CC05ED">
      <w:pPr>
        <w:tabs>
          <w:tab w:val="left" w:pos="710"/>
        </w:tabs>
        <w:ind w:left="350"/>
        <w:jc w:val="both"/>
      </w:pPr>
      <w:r w:rsidRPr="002F2746">
        <w:t>1.       Настоящим положением определяются правовое положение, основные задачи и функции подразделения по профилактике коррупционных и иных правонарушений (далее - подразделение по профилактике коррупционных правонарушений) администрации сельского поселения Ольгино муниципального района Безенчукский Самарской области (далее – администрации поселения).</w:t>
      </w:r>
    </w:p>
    <w:p w:rsidR="00CC05ED" w:rsidRPr="002F2746" w:rsidRDefault="00CC05ED" w:rsidP="00CC05ED">
      <w:pPr>
        <w:tabs>
          <w:tab w:val="left" w:pos="710"/>
        </w:tabs>
        <w:ind w:left="350"/>
        <w:jc w:val="both"/>
      </w:pPr>
      <w:r w:rsidRPr="002F2746">
        <w:t>2.       </w:t>
      </w:r>
      <w:proofErr w:type="gramStart"/>
      <w:r w:rsidRPr="002F2746">
        <w:t>Подразделение по профилактике коррупционных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Самарской области в сфере противодействия коррупции, а также положением о подразделении по профилактике коррупционных и иных правонарушений, созданном в муниципальном органе.</w:t>
      </w:r>
      <w:proofErr w:type="gramEnd"/>
    </w:p>
    <w:p w:rsidR="00CC05ED" w:rsidRPr="002F2746" w:rsidRDefault="00CC05ED" w:rsidP="00CC05ED">
      <w:pPr>
        <w:tabs>
          <w:tab w:val="left" w:pos="710"/>
        </w:tabs>
        <w:ind w:left="350"/>
        <w:jc w:val="both"/>
      </w:pPr>
      <w:r w:rsidRPr="002F2746">
        <w:t>3.     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CC05ED" w:rsidRPr="002F2746" w:rsidRDefault="00CC05ED" w:rsidP="00CC05ED">
      <w:pPr>
        <w:tabs>
          <w:tab w:val="left" w:pos="710"/>
        </w:tabs>
        <w:ind w:left="350"/>
        <w:jc w:val="both"/>
      </w:pPr>
      <w:r w:rsidRPr="002F2746">
        <w:t> </w:t>
      </w:r>
    </w:p>
    <w:p w:rsidR="00CC05ED" w:rsidRPr="002F2746" w:rsidRDefault="00CC05ED" w:rsidP="00CC05ED">
      <w:pPr>
        <w:tabs>
          <w:tab w:val="left" w:pos="710"/>
        </w:tabs>
        <w:ind w:left="350"/>
        <w:jc w:val="center"/>
        <w:rPr>
          <w:b/>
        </w:rPr>
      </w:pPr>
      <w:r w:rsidRPr="002F2746">
        <w:rPr>
          <w:b/>
        </w:rPr>
        <w:t>II. Основные задачи подразделения по профилактике</w:t>
      </w:r>
    </w:p>
    <w:p w:rsidR="00CC05ED" w:rsidRPr="002F2746" w:rsidRDefault="00CC05ED" w:rsidP="00CC05ED">
      <w:pPr>
        <w:tabs>
          <w:tab w:val="left" w:pos="710"/>
        </w:tabs>
        <w:ind w:left="350"/>
        <w:jc w:val="center"/>
      </w:pPr>
      <w:r w:rsidRPr="002F2746">
        <w:rPr>
          <w:b/>
        </w:rPr>
        <w:t>коррупционных правонарушений</w:t>
      </w:r>
    </w:p>
    <w:p w:rsidR="00CC05ED" w:rsidRPr="002F2746" w:rsidRDefault="00CC05ED" w:rsidP="00CC05ED">
      <w:pPr>
        <w:tabs>
          <w:tab w:val="left" w:pos="710"/>
        </w:tabs>
        <w:ind w:left="350"/>
        <w:jc w:val="both"/>
      </w:pPr>
      <w:r w:rsidRPr="002F2746">
        <w:t> </w:t>
      </w:r>
    </w:p>
    <w:p w:rsidR="00CC05ED" w:rsidRPr="002F2746" w:rsidRDefault="00CC05ED" w:rsidP="00CC05ED">
      <w:pPr>
        <w:tabs>
          <w:tab w:val="left" w:pos="710"/>
        </w:tabs>
        <w:ind w:left="350"/>
        <w:jc w:val="both"/>
      </w:pPr>
      <w:r w:rsidRPr="002F2746">
        <w:t>4.     Основными задачами подразделения по профилактике коррупционных правонарушений являются:</w:t>
      </w:r>
    </w:p>
    <w:p w:rsidR="00CC05ED" w:rsidRPr="002F2746" w:rsidRDefault="00CC05ED" w:rsidP="00CC05ED">
      <w:pPr>
        <w:tabs>
          <w:tab w:val="left" w:pos="710"/>
        </w:tabs>
        <w:ind w:left="350"/>
        <w:jc w:val="both"/>
      </w:pPr>
      <w:r w:rsidRPr="002F2746">
        <w:t>а)    формирование у муниципальных служащих нетерпимости к коррупционному поведению;</w:t>
      </w:r>
    </w:p>
    <w:p w:rsidR="00CC05ED" w:rsidRPr="002F2746" w:rsidRDefault="00CC05ED" w:rsidP="00CC05ED">
      <w:pPr>
        <w:tabs>
          <w:tab w:val="left" w:pos="710"/>
        </w:tabs>
        <w:ind w:left="350"/>
        <w:jc w:val="both"/>
      </w:pPr>
      <w:r w:rsidRPr="002F2746">
        <w:t>б)   профилактика коррупционных правонарушений в администрации поселения;</w:t>
      </w:r>
    </w:p>
    <w:p w:rsidR="00CC05ED" w:rsidRPr="002F2746" w:rsidRDefault="00CC05ED" w:rsidP="00CC05ED">
      <w:pPr>
        <w:tabs>
          <w:tab w:val="left" w:pos="710"/>
        </w:tabs>
        <w:ind w:left="350"/>
        <w:jc w:val="both"/>
      </w:pPr>
      <w:r w:rsidRPr="002F2746">
        <w:t>в)   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г)    осуществление контроля: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администрацией поселения, а также за реализацией в них мер по профилактике коррупционных правонарушений.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 </w:t>
      </w:r>
    </w:p>
    <w:p w:rsidR="00CC05ED" w:rsidRPr="002F2746" w:rsidRDefault="00CC05ED" w:rsidP="00CC05ED">
      <w:pPr>
        <w:tabs>
          <w:tab w:val="left" w:pos="710"/>
        </w:tabs>
        <w:ind w:left="350"/>
        <w:jc w:val="center"/>
        <w:rPr>
          <w:b/>
        </w:rPr>
      </w:pPr>
      <w:r w:rsidRPr="002F2746">
        <w:rPr>
          <w:b/>
        </w:rPr>
        <w:t>III. Основные функции подразделения по профилактике</w:t>
      </w:r>
    </w:p>
    <w:p w:rsidR="00CC05ED" w:rsidRPr="002F2746" w:rsidRDefault="00CC05ED" w:rsidP="00CC05ED">
      <w:pPr>
        <w:tabs>
          <w:tab w:val="left" w:pos="710"/>
        </w:tabs>
        <w:ind w:left="350"/>
        <w:jc w:val="center"/>
        <w:rPr>
          <w:b/>
        </w:rPr>
      </w:pPr>
      <w:r w:rsidRPr="002F2746">
        <w:rPr>
          <w:b/>
        </w:rPr>
        <w:t>коррупционных правонарушений</w:t>
      </w:r>
    </w:p>
    <w:p w:rsidR="00CC05ED" w:rsidRPr="002F2746" w:rsidRDefault="00CC05ED" w:rsidP="00CC05ED">
      <w:pPr>
        <w:tabs>
          <w:tab w:val="left" w:pos="710"/>
        </w:tabs>
        <w:ind w:left="350"/>
        <w:rPr>
          <w:b/>
        </w:rPr>
      </w:pPr>
      <w:r w:rsidRPr="002F2746">
        <w:rPr>
          <w:b/>
        </w:rPr>
        <w:t> 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5.  Подразделение по профилактике коррупционных правонарушений осуществляет следующие основные функции: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lastRenderedPageBreak/>
        <w:t>а)  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б)   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в) 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г) 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д) обеспечение соблюдения в администрации поселения законных прав и интересов муниципального служащего, сообщившего о ставшем ему известном факте коррупции;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е) 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ж)  осуществление проверки: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з) подготовка в пределах своей компетенции проектов нормативных правовых актов по вопросам противодействия коррупции;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и)  анализ сведений: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к)  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поселения в информационно-телекоммуникационной сети "Интернет", а также в обеспечении предоставления этих сведений средствам массовой информации для опубликования;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л)  организация в пределах своей компетенции антикоррупционного просвещения муниципальных служащих;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lastRenderedPageBreak/>
        <w:t>м) осуществление иных функций в области противодействия коррупции в соответствии с законодательством Российской Федерации.</w:t>
      </w:r>
    </w:p>
    <w:p w:rsidR="00CC05ED" w:rsidRPr="002F2746" w:rsidRDefault="00CC05ED" w:rsidP="00CC05ED">
      <w:pPr>
        <w:tabs>
          <w:tab w:val="left" w:pos="710"/>
        </w:tabs>
        <w:ind w:left="350"/>
      </w:pP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6.  В целях реализации своих функций подразделение по профилактике коррупционных правонарушений: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CC05ED" w:rsidRPr="002F2746" w:rsidRDefault="00CC05ED" w:rsidP="00CC05ED">
      <w:pPr>
        <w:tabs>
          <w:tab w:val="left" w:pos="710"/>
        </w:tabs>
        <w:ind w:left="350"/>
      </w:pPr>
      <w:proofErr w:type="gramStart"/>
      <w:r w:rsidRPr="002F2746">
        <w:t>б) 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</w:t>
      </w:r>
      <w:proofErr w:type="gramEnd"/>
      <w:r w:rsidRPr="002F2746">
        <w:t xml:space="preserve">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в) осуществляет в пределах своей компетенции взаимодействие с правоохранительными органами, а также (по поручению Главы поселения)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администрацией поселения, с гражданами, средствами массовой информации и другими организациями;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г) 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д) получает в пределах своей компетенции информацию от физических и юридических лиц (с их согласия);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е) представляет в комиссии по соблюдению требований к служебному поведению муниципальных служащих и урегулированию конфликта интересов информацию и материалы, необходимые для работы этой комиссии;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ж) проводит иные мероприятия, направленные на противодействие коррупции.</w:t>
      </w:r>
    </w:p>
    <w:p w:rsidR="00CC05ED" w:rsidRPr="002F2746" w:rsidRDefault="00CC05ED" w:rsidP="00CC05ED">
      <w:pPr>
        <w:tabs>
          <w:tab w:val="left" w:pos="710"/>
        </w:tabs>
        <w:ind w:left="350"/>
      </w:pPr>
      <w:r w:rsidRPr="002F2746">
        <w:t>     </w:t>
      </w: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  <w:r w:rsidRPr="002F2746">
        <w:rPr>
          <w:sz w:val="20"/>
          <w:szCs w:val="20"/>
        </w:rPr>
        <w:t>Приложение № 2</w:t>
      </w: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  <w:r w:rsidRPr="002F2746">
        <w:rPr>
          <w:sz w:val="20"/>
          <w:szCs w:val="20"/>
        </w:rPr>
        <w:t>к постановлению Администрации</w:t>
      </w: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  <w:r w:rsidRPr="002F2746">
        <w:rPr>
          <w:sz w:val="20"/>
          <w:szCs w:val="20"/>
        </w:rPr>
        <w:t xml:space="preserve">сельского поселения </w:t>
      </w:r>
      <w:proofErr w:type="gramStart"/>
      <w:r w:rsidRPr="002F2746">
        <w:rPr>
          <w:sz w:val="20"/>
          <w:szCs w:val="20"/>
        </w:rPr>
        <w:t>Ольгино</w:t>
      </w:r>
      <w:proofErr w:type="gramEnd"/>
      <w:r w:rsidRPr="002F2746">
        <w:rPr>
          <w:sz w:val="20"/>
          <w:szCs w:val="20"/>
        </w:rPr>
        <w:t xml:space="preserve"> </w:t>
      </w:r>
    </w:p>
    <w:p w:rsidR="00CC05ED" w:rsidRPr="002F2746" w:rsidRDefault="00CC05ED" w:rsidP="00CC05ED">
      <w:pPr>
        <w:tabs>
          <w:tab w:val="left" w:pos="710"/>
        </w:tabs>
        <w:ind w:left="350"/>
        <w:jc w:val="right"/>
        <w:rPr>
          <w:sz w:val="20"/>
          <w:szCs w:val="20"/>
        </w:rPr>
      </w:pPr>
      <w:r w:rsidRPr="002F2746">
        <w:rPr>
          <w:sz w:val="20"/>
          <w:szCs w:val="20"/>
        </w:rPr>
        <w:t xml:space="preserve">от 12.07.2021г.  №  24 </w:t>
      </w:r>
    </w:p>
    <w:p w:rsidR="00CC05ED" w:rsidRPr="002F2746" w:rsidRDefault="00CC05ED" w:rsidP="00CC05ED">
      <w:pPr>
        <w:tabs>
          <w:tab w:val="left" w:pos="710"/>
        </w:tabs>
        <w:ind w:left="350"/>
        <w:rPr>
          <w:b/>
        </w:rPr>
      </w:pPr>
      <w:r w:rsidRPr="002F2746">
        <w:t> </w:t>
      </w:r>
    </w:p>
    <w:p w:rsidR="00CC05ED" w:rsidRPr="002F2746" w:rsidRDefault="00CC05ED" w:rsidP="00CC05ED">
      <w:pPr>
        <w:tabs>
          <w:tab w:val="left" w:pos="710"/>
        </w:tabs>
        <w:ind w:left="350"/>
        <w:jc w:val="center"/>
        <w:rPr>
          <w:b/>
        </w:rPr>
      </w:pPr>
      <w:r w:rsidRPr="002F2746">
        <w:rPr>
          <w:b/>
        </w:rPr>
        <w:t>Состав</w:t>
      </w:r>
    </w:p>
    <w:p w:rsidR="00CC05ED" w:rsidRPr="002F2746" w:rsidRDefault="00CC05ED" w:rsidP="00CC05ED">
      <w:pPr>
        <w:tabs>
          <w:tab w:val="left" w:pos="710"/>
        </w:tabs>
        <w:ind w:left="350"/>
        <w:jc w:val="center"/>
        <w:rPr>
          <w:b/>
        </w:rPr>
      </w:pPr>
      <w:r w:rsidRPr="002F2746">
        <w:rPr>
          <w:b/>
        </w:rPr>
        <w:t>подразделения по профилактике коррупционных и иных правонарушений</w:t>
      </w:r>
    </w:p>
    <w:p w:rsidR="00CC05ED" w:rsidRPr="002F2746" w:rsidRDefault="00CC05ED" w:rsidP="00CC05ED">
      <w:pPr>
        <w:tabs>
          <w:tab w:val="left" w:pos="710"/>
        </w:tabs>
        <w:ind w:left="350"/>
        <w:jc w:val="center"/>
        <w:rPr>
          <w:b/>
        </w:rPr>
      </w:pPr>
      <w:r w:rsidRPr="002F2746">
        <w:rPr>
          <w:b/>
        </w:rPr>
        <w:t xml:space="preserve">администрации сельского поселения </w:t>
      </w:r>
      <w:proofErr w:type="gramStart"/>
      <w:r w:rsidRPr="002F2746">
        <w:rPr>
          <w:b/>
        </w:rPr>
        <w:t>Ольгино</w:t>
      </w:r>
      <w:proofErr w:type="gramEnd"/>
      <w:r w:rsidRPr="002F2746">
        <w:rPr>
          <w:b/>
        </w:rPr>
        <w:t xml:space="preserve"> муниципального района Безенчукский Самарской области</w:t>
      </w:r>
    </w:p>
    <w:p w:rsidR="00CC05ED" w:rsidRPr="002F2746" w:rsidRDefault="00CC05ED" w:rsidP="00CC05ED">
      <w:pPr>
        <w:tabs>
          <w:tab w:val="left" w:pos="710"/>
        </w:tabs>
        <w:ind w:left="350"/>
        <w:jc w:val="center"/>
        <w:rPr>
          <w:b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079"/>
      </w:tblGrid>
      <w:tr w:rsidR="00CC05ED" w:rsidRPr="002F2746" w:rsidTr="00111C62">
        <w:trPr>
          <w:trHeight w:val="838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5ED" w:rsidRPr="002F2746" w:rsidRDefault="00CC05ED" w:rsidP="00111C62">
            <w:pPr>
              <w:tabs>
                <w:tab w:val="left" w:pos="710"/>
              </w:tabs>
              <w:ind w:left="350"/>
              <w:rPr>
                <w:sz w:val="22"/>
                <w:szCs w:val="22"/>
              </w:rPr>
            </w:pPr>
            <w:r w:rsidRPr="002F2746">
              <w:rPr>
                <w:sz w:val="22"/>
                <w:szCs w:val="22"/>
              </w:rPr>
              <w:t>Петрушкин О.В.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5ED" w:rsidRPr="002F2746" w:rsidRDefault="00CC05ED" w:rsidP="00111C62">
            <w:pPr>
              <w:tabs>
                <w:tab w:val="left" w:pos="710"/>
              </w:tabs>
              <w:ind w:left="350"/>
              <w:rPr>
                <w:sz w:val="22"/>
                <w:szCs w:val="22"/>
              </w:rPr>
            </w:pPr>
            <w:r w:rsidRPr="002F2746">
              <w:rPr>
                <w:sz w:val="22"/>
                <w:szCs w:val="22"/>
              </w:rPr>
              <w:t xml:space="preserve">Глава сельского поселения </w:t>
            </w:r>
            <w:proofErr w:type="gramStart"/>
            <w:r w:rsidRPr="002F2746">
              <w:rPr>
                <w:sz w:val="22"/>
                <w:szCs w:val="22"/>
              </w:rPr>
              <w:t>Ольгино</w:t>
            </w:r>
            <w:proofErr w:type="gramEnd"/>
            <w:r w:rsidRPr="002F2746">
              <w:rPr>
                <w:sz w:val="22"/>
                <w:szCs w:val="22"/>
              </w:rPr>
              <w:t xml:space="preserve"> муниципального района Безенчукский Самарской области</w:t>
            </w:r>
          </w:p>
        </w:tc>
      </w:tr>
      <w:tr w:rsidR="00CC05ED" w:rsidRPr="002F2746" w:rsidTr="00111C62">
        <w:trPr>
          <w:trHeight w:val="706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5ED" w:rsidRPr="002F2746" w:rsidRDefault="00CC05ED" w:rsidP="00111C62">
            <w:pPr>
              <w:tabs>
                <w:tab w:val="left" w:pos="710"/>
              </w:tabs>
              <w:ind w:left="350"/>
              <w:rPr>
                <w:sz w:val="22"/>
                <w:szCs w:val="22"/>
              </w:rPr>
            </w:pPr>
            <w:proofErr w:type="spellStart"/>
            <w:r w:rsidRPr="002F2746">
              <w:rPr>
                <w:sz w:val="22"/>
                <w:szCs w:val="22"/>
              </w:rPr>
              <w:t>Чуцкова</w:t>
            </w:r>
            <w:proofErr w:type="spellEnd"/>
            <w:r w:rsidRPr="002F2746">
              <w:rPr>
                <w:sz w:val="22"/>
                <w:szCs w:val="22"/>
              </w:rPr>
              <w:t xml:space="preserve"> Н.В</w:t>
            </w:r>
          </w:p>
          <w:p w:rsidR="00CC05ED" w:rsidRPr="002F2746" w:rsidRDefault="00CC05ED" w:rsidP="00111C62">
            <w:pPr>
              <w:tabs>
                <w:tab w:val="left" w:pos="710"/>
              </w:tabs>
              <w:ind w:left="350"/>
              <w:rPr>
                <w:sz w:val="22"/>
                <w:szCs w:val="22"/>
              </w:rPr>
            </w:pPr>
            <w:r w:rsidRPr="002F2746">
              <w:rPr>
                <w:sz w:val="22"/>
                <w:szCs w:val="22"/>
              </w:rPr>
              <w:t> </w:t>
            </w:r>
          </w:p>
          <w:p w:rsidR="00CC05ED" w:rsidRPr="002F2746" w:rsidRDefault="00CC05ED" w:rsidP="00111C62">
            <w:pPr>
              <w:tabs>
                <w:tab w:val="left" w:pos="710"/>
              </w:tabs>
              <w:ind w:left="350"/>
              <w:rPr>
                <w:sz w:val="22"/>
                <w:szCs w:val="22"/>
              </w:rPr>
            </w:pPr>
            <w:r w:rsidRPr="002F2746">
              <w:rPr>
                <w:sz w:val="22"/>
                <w:szCs w:val="22"/>
              </w:rPr>
              <w:t> 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5ED" w:rsidRPr="002F2746" w:rsidRDefault="00CC05ED" w:rsidP="00111C62">
            <w:pPr>
              <w:tabs>
                <w:tab w:val="left" w:pos="710"/>
              </w:tabs>
              <w:ind w:left="350"/>
              <w:rPr>
                <w:sz w:val="22"/>
                <w:szCs w:val="22"/>
              </w:rPr>
            </w:pPr>
            <w:r w:rsidRPr="002F2746">
              <w:rPr>
                <w:sz w:val="22"/>
                <w:szCs w:val="22"/>
              </w:rPr>
              <w:t xml:space="preserve">специалист 1 категории Администрации сельского поселения </w:t>
            </w:r>
            <w:proofErr w:type="gramStart"/>
            <w:r w:rsidRPr="002F2746">
              <w:rPr>
                <w:sz w:val="22"/>
                <w:szCs w:val="22"/>
              </w:rPr>
              <w:t>Ольгино</w:t>
            </w:r>
            <w:proofErr w:type="gramEnd"/>
            <w:r w:rsidRPr="002F2746">
              <w:rPr>
                <w:sz w:val="22"/>
                <w:szCs w:val="22"/>
              </w:rPr>
              <w:t xml:space="preserve"> муниципального района Безенчукский Самарской области</w:t>
            </w:r>
          </w:p>
        </w:tc>
      </w:tr>
      <w:tr w:rsidR="00CC05ED" w:rsidRPr="002F2746" w:rsidTr="00111C62">
        <w:trPr>
          <w:trHeight w:val="848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5ED" w:rsidRPr="002F2746" w:rsidRDefault="00CC05ED" w:rsidP="00111C62">
            <w:pPr>
              <w:tabs>
                <w:tab w:val="left" w:pos="710"/>
              </w:tabs>
              <w:ind w:left="350"/>
              <w:rPr>
                <w:sz w:val="22"/>
                <w:szCs w:val="22"/>
              </w:rPr>
            </w:pPr>
            <w:r w:rsidRPr="002F2746">
              <w:rPr>
                <w:sz w:val="22"/>
                <w:szCs w:val="22"/>
              </w:rPr>
              <w:t>Попова О.А.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5ED" w:rsidRPr="002F2746" w:rsidRDefault="00CC05ED" w:rsidP="00111C62">
            <w:pPr>
              <w:tabs>
                <w:tab w:val="left" w:pos="710"/>
              </w:tabs>
              <w:ind w:left="350"/>
              <w:rPr>
                <w:sz w:val="22"/>
                <w:szCs w:val="22"/>
              </w:rPr>
            </w:pPr>
            <w:r w:rsidRPr="002F2746">
              <w:rPr>
                <w:sz w:val="22"/>
                <w:szCs w:val="22"/>
              </w:rPr>
              <w:t xml:space="preserve">бухгалтер Администрации сельского поселения </w:t>
            </w:r>
            <w:proofErr w:type="gramStart"/>
            <w:r w:rsidRPr="002F2746">
              <w:rPr>
                <w:sz w:val="22"/>
                <w:szCs w:val="22"/>
              </w:rPr>
              <w:t>Ольгино</w:t>
            </w:r>
            <w:proofErr w:type="gramEnd"/>
            <w:r w:rsidRPr="002F2746">
              <w:rPr>
                <w:sz w:val="22"/>
                <w:szCs w:val="22"/>
              </w:rPr>
              <w:t xml:space="preserve"> муниципального района Безенчукский Самарской области</w:t>
            </w:r>
          </w:p>
        </w:tc>
      </w:tr>
      <w:tr w:rsidR="00CC05ED" w:rsidRPr="002F2746" w:rsidTr="00111C62">
        <w:trPr>
          <w:trHeight w:val="702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5ED" w:rsidRPr="002F2746" w:rsidRDefault="00CC05ED" w:rsidP="00111C62">
            <w:pPr>
              <w:tabs>
                <w:tab w:val="left" w:pos="710"/>
              </w:tabs>
              <w:ind w:left="350"/>
              <w:rPr>
                <w:sz w:val="22"/>
                <w:szCs w:val="22"/>
              </w:rPr>
            </w:pPr>
            <w:r w:rsidRPr="002F2746">
              <w:rPr>
                <w:sz w:val="22"/>
                <w:szCs w:val="22"/>
              </w:rPr>
              <w:t>Анисимова Е.А.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5ED" w:rsidRPr="002F2746" w:rsidRDefault="00CC05ED" w:rsidP="00111C62">
            <w:pPr>
              <w:tabs>
                <w:tab w:val="left" w:pos="710"/>
              </w:tabs>
              <w:ind w:left="350"/>
              <w:rPr>
                <w:sz w:val="22"/>
                <w:szCs w:val="22"/>
              </w:rPr>
            </w:pPr>
            <w:r w:rsidRPr="002F2746">
              <w:rPr>
                <w:sz w:val="22"/>
                <w:szCs w:val="22"/>
              </w:rPr>
              <w:t xml:space="preserve">делопроизводитель Администрации сельского поселения </w:t>
            </w:r>
            <w:proofErr w:type="gramStart"/>
            <w:r w:rsidRPr="002F2746">
              <w:rPr>
                <w:sz w:val="22"/>
                <w:szCs w:val="22"/>
              </w:rPr>
              <w:t>Ольгино</w:t>
            </w:r>
            <w:proofErr w:type="gramEnd"/>
            <w:r w:rsidRPr="002F2746">
              <w:rPr>
                <w:sz w:val="22"/>
                <w:szCs w:val="22"/>
              </w:rPr>
              <w:t xml:space="preserve"> муниципального района Безенчукский Самарской области</w:t>
            </w:r>
          </w:p>
        </w:tc>
      </w:tr>
    </w:tbl>
    <w:p w:rsidR="00CC05ED" w:rsidRPr="002F2746" w:rsidRDefault="00CC05ED" w:rsidP="00CC05ED">
      <w:pPr>
        <w:tabs>
          <w:tab w:val="left" w:pos="710"/>
        </w:tabs>
      </w:pPr>
    </w:p>
    <w:p w:rsidR="00CC05ED" w:rsidRPr="001115DF" w:rsidRDefault="00CC05ED" w:rsidP="00CC05ED">
      <w:pPr>
        <w:rPr>
          <w:sz w:val="28"/>
          <w:szCs w:val="28"/>
        </w:rPr>
      </w:pPr>
    </w:p>
    <w:p w:rsidR="00CC05ED" w:rsidRPr="001115DF" w:rsidRDefault="00CC05ED" w:rsidP="00CC05ED">
      <w:pPr>
        <w:rPr>
          <w:sz w:val="28"/>
          <w:szCs w:val="28"/>
        </w:rPr>
      </w:pPr>
    </w:p>
    <w:p w:rsidR="00CC05ED" w:rsidRPr="001115DF" w:rsidRDefault="00CC05ED" w:rsidP="00CC05ED">
      <w:pPr>
        <w:rPr>
          <w:sz w:val="28"/>
          <w:szCs w:val="28"/>
        </w:rPr>
      </w:pPr>
    </w:p>
    <w:p w:rsidR="00CC05ED" w:rsidRPr="001115DF" w:rsidRDefault="00CC05ED" w:rsidP="00CC05ED">
      <w:pPr>
        <w:rPr>
          <w:sz w:val="28"/>
          <w:szCs w:val="28"/>
        </w:rPr>
      </w:pPr>
    </w:p>
    <w:p w:rsidR="00CC05ED" w:rsidRPr="001115DF" w:rsidRDefault="00CC05ED" w:rsidP="00CC05ED">
      <w:pPr>
        <w:rPr>
          <w:sz w:val="28"/>
          <w:szCs w:val="28"/>
        </w:rPr>
      </w:pPr>
    </w:p>
    <w:p w:rsidR="00CC05ED" w:rsidRDefault="00CC05ED">
      <w:bookmarkStart w:id="0" w:name="_GoBack"/>
      <w:bookmarkEnd w:id="0"/>
    </w:p>
    <w:sectPr w:rsidR="00CC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83"/>
    <w:rsid w:val="003C2B83"/>
    <w:rsid w:val="004D03D7"/>
    <w:rsid w:val="00CC05ED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5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5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8709</Characters>
  <Application>Microsoft Office Word</Application>
  <DocSecurity>0</DocSecurity>
  <Lines>72</Lines>
  <Paragraphs>20</Paragraphs>
  <ScaleCrop>false</ScaleCrop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2021-12-02T11:27:00Z</dcterms:created>
  <dcterms:modified xsi:type="dcterms:W3CDTF">2021-12-02T11:27:00Z</dcterms:modified>
</cp:coreProperties>
</file>