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2190E" w14:textId="77777777" w:rsidR="00DD0C31" w:rsidRPr="00910A22" w:rsidRDefault="00DD0C31" w:rsidP="00910A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A22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18B801DC" w14:textId="604A70C1" w:rsidR="002B69DC" w:rsidRPr="00910A22" w:rsidRDefault="00DD0C31" w:rsidP="00437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A22">
        <w:rPr>
          <w:rFonts w:ascii="Times New Roman" w:hAnsi="Times New Roman" w:cs="Times New Roman"/>
          <w:b/>
          <w:sz w:val="28"/>
          <w:szCs w:val="28"/>
        </w:rPr>
        <w:t xml:space="preserve">о результатах оценки эффективности налоговых расходов сельского поселения </w:t>
      </w:r>
      <w:r w:rsidR="003B5E67">
        <w:rPr>
          <w:rFonts w:ascii="Times New Roman" w:hAnsi="Times New Roman" w:cs="Times New Roman"/>
          <w:b/>
          <w:sz w:val="28"/>
          <w:szCs w:val="28"/>
        </w:rPr>
        <w:t>Ольгино</w:t>
      </w:r>
      <w:r w:rsidRPr="00910A2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910A22">
        <w:rPr>
          <w:rFonts w:ascii="Times New Roman" w:hAnsi="Times New Roman" w:cs="Times New Roman"/>
          <w:b/>
          <w:sz w:val="28"/>
          <w:szCs w:val="28"/>
        </w:rPr>
        <w:t>Безенчукский</w:t>
      </w:r>
      <w:proofErr w:type="spellEnd"/>
      <w:r w:rsidR="00437535">
        <w:rPr>
          <w:rFonts w:ascii="Times New Roman" w:hAnsi="Times New Roman" w:cs="Times New Roman"/>
          <w:b/>
          <w:sz w:val="28"/>
          <w:szCs w:val="28"/>
        </w:rPr>
        <w:t xml:space="preserve"> Самарской области </w:t>
      </w:r>
      <w:r w:rsidRPr="00910A22">
        <w:rPr>
          <w:rFonts w:ascii="Times New Roman" w:hAnsi="Times New Roman" w:cs="Times New Roman"/>
          <w:b/>
          <w:sz w:val="28"/>
          <w:szCs w:val="28"/>
        </w:rPr>
        <w:t>за</w:t>
      </w:r>
      <w:r w:rsidR="00910A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A2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B0AFB">
        <w:rPr>
          <w:rFonts w:ascii="Times New Roman" w:hAnsi="Times New Roman" w:cs="Times New Roman"/>
          <w:b/>
          <w:sz w:val="28"/>
          <w:szCs w:val="28"/>
        </w:rPr>
        <w:t>2</w:t>
      </w:r>
      <w:r w:rsidR="00805C2D">
        <w:rPr>
          <w:rFonts w:ascii="Times New Roman" w:hAnsi="Times New Roman" w:cs="Times New Roman"/>
          <w:b/>
          <w:sz w:val="28"/>
          <w:szCs w:val="28"/>
        </w:rPr>
        <w:t>4</w:t>
      </w:r>
      <w:r w:rsidRPr="00910A2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62C0B3E" w14:textId="77777777" w:rsidR="00DD0C31" w:rsidRPr="00910A22" w:rsidRDefault="00DD0C31" w:rsidP="00DD0C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B83DD0" w14:textId="77AB6523" w:rsidR="00DD0C31" w:rsidRDefault="00DD0C31" w:rsidP="00174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Оценка эффективности налоговых расходов за 20</w:t>
      </w:r>
      <w:r w:rsidR="00563E5B">
        <w:rPr>
          <w:rFonts w:ascii="Times New Roman" w:hAnsi="Times New Roman" w:cs="Times New Roman"/>
          <w:sz w:val="28"/>
          <w:szCs w:val="28"/>
        </w:rPr>
        <w:t>2</w:t>
      </w:r>
      <w:r w:rsidR="00805C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проведана в соответствии с основными положениями постановления Правительства Российской Федерации от 22.06.2019 № 796 «Об общих требованиях к оценке налоговых расходов  субъектов Российской Федерации и муниципальных образований», Порядком оценки налоговых расходов сельского поселения </w:t>
      </w:r>
      <w:r w:rsidR="00921F0D">
        <w:rPr>
          <w:rFonts w:ascii="Times New Roman" w:hAnsi="Times New Roman" w:cs="Times New Roman"/>
          <w:sz w:val="28"/>
          <w:szCs w:val="28"/>
        </w:rPr>
        <w:t>Ольгино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Безенчукский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05C2D" w:rsidRPr="00805C2D">
        <w:rPr>
          <w:rFonts w:ascii="Times New Roman" w:hAnsi="Times New Roman" w:cs="Times New Roman"/>
          <w:sz w:val="28"/>
          <w:szCs w:val="28"/>
        </w:rPr>
        <w:t>19.08.2024 №40</w:t>
      </w:r>
      <w:r w:rsidRPr="00805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Порядок).</w:t>
      </w:r>
    </w:p>
    <w:p w14:paraId="31282ACE" w14:textId="77777777" w:rsidR="00B377D9" w:rsidRDefault="00B377D9" w:rsidP="00174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0C8B">
        <w:rPr>
          <w:rFonts w:ascii="Times New Roman" w:hAnsi="Times New Roman" w:cs="Times New Roman"/>
          <w:sz w:val="28"/>
          <w:szCs w:val="28"/>
        </w:rPr>
        <w:tab/>
        <w:t xml:space="preserve">Целью проведения оценки эффективности налоговых расходов является выявление неэффективных налоговых расходов, разработка рекомендаций о сохранении или об отмене налоговых расходов, выявление неэффективных налоговых расходов сельского поселения </w:t>
      </w:r>
      <w:r w:rsidR="00921F0D">
        <w:rPr>
          <w:rFonts w:ascii="Times New Roman" w:hAnsi="Times New Roman" w:cs="Times New Roman"/>
          <w:sz w:val="28"/>
          <w:szCs w:val="28"/>
        </w:rPr>
        <w:t>Ольгино</w:t>
      </w:r>
      <w:r w:rsidR="00400C8B">
        <w:rPr>
          <w:rFonts w:ascii="Times New Roman" w:hAnsi="Times New Roman" w:cs="Times New Roman"/>
          <w:sz w:val="28"/>
          <w:szCs w:val="28"/>
        </w:rPr>
        <w:t>.</w:t>
      </w:r>
      <w:r w:rsidR="00400C8B">
        <w:rPr>
          <w:rFonts w:ascii="Times New Roman" w:hAnsi="Times New Roman" w:cs="Times New Roman"/>
          <w:sz w:val="28"/>
          <w:szCs w:val="28"/>
        </w:rPr>
        <w:tab/>
      </w:r>
    </w:p>
    <w:p w14:paraId="6CFEFD4C" w14:textId="77777777" w:rsidR="00DD0C31" w:rsidRDefault="00400C8B" w:rsidP="00174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C31">
        <w:rPr>
          <w:rFonts w:ascii="Times New Roman" w:hAnsi="Times New Roman" w:cs="Times New Roman"/>
          <w:sz w:val="28"/>
          <w:szCs w:val="28"/>
        </w:rPr>
        <w:t>Для проведения оценки эффективности налоговых расходов</w:t>
      </w:r>
      <w:r w:rsidR="00A17B3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21F0D">
        <w:rPr>
          <w:rFonts w:ascii="Times New Roman" w:hAnsi="Times New Roman" w:cs="Times New Roman"/>
          <w:sz w:val="28"/>
          <w:szCs w:val="28"/>
        </w:rPr>
        <w:t>Ольгино</w:t>
      </w:r>
      <w:r w:rsidR="00A17B3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17B33">
        <w:rPr>
          <w:rFonts w:ascii="Times New Roman" w:hAnsi="Times New Roman" w:cs="Times New Roman"/>
          <w:sz w:val="28"/>
          <w:szCs w:val="28"/>
        </w:rPr>
        <w:t>Безенчукский</w:t>
      </w:r>
      <w:proofErr w:type="spellEnd"/>
      <w:r w:rsidR="00A17B33">
        <w:rPr>
          <w:rFonts w:ascii="Times New Roman" w:hAnsi="Times New Roman" w:cs="Times New Roman"/>
          <w:sz w:val="28"/>
          <w:szCs w:val="28"/>
        </w:rPr>
        <w:t xml:space="preserve"> использовались данные о категориях налогоплательщиков, о суммах выпадающих доходов и </w:t>
      </w:r>
      <w:r w:rsidR="00B26A82">
        <w:rPr>
          <w:rFonts w:ascii="Times New Roman" w:hAnsi="Times New Roman" w:cs="Times New Roman"/>
          <w:sz w:val="28"/>
          <w:szCs w:val="28"/>
        </w:rPr>
        <w:t xml:space="preserve"> количестве налогоплательщиков, воспользовавшихся льготами, представленными МИФНС России № 16 по Самарской области. </w:t>
      </w:r>
    </w:p>
    <w:p w14:paraId="0D482BFF" w14:textId="68E7B952" w:rsidR="00400C8B" w:rsidRPr="009D415A" w:rsidRDefault="00B26A82" w:rsidP="00174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0C8B">
        <w:rPr>
          <w:rFonts w:ascii="Times New Roman" w:hAnsi="Times New Roman" w:cs="Times New Roman"/>
          <w:sz w:val="28"/>
          <w:szCs w:val="28"/>
        </w:rPr>
        <w:t>Также информационной базой оценки является отчет Межрайонной ИФНС России № 16 по Самарской области</w:t>
      </w:r>
      <w:r w:rsidR="00D75DA3">
        <w:rPr>
          <w:rFonts w:ascii="Times New Roman" w:hAnsi="Times New Roman" w:cs="Times New Roman"/>
          <w:sz w:val="28"/>
          <w:szCs w:val="28"/>
        </w:rPr>
        <w:t xml:space="preserve"> № 5-МН «О налоговой базе и структуре начислений</w:t>
      </w:r>
      <w:r w:rsidR="008C015C">
        <w:rPr>
          <w:rFonts w:ascii="Times New Roman" w:hAnsi="Times New Roman" w:cs="Times New Roman"/>
          <w:sz w:val="28"/>
          <w:szCs w:val="28"/>
        </w:rPr>
        <w:t xml:space="preserve"> по местным налогам» за </w:t>
      </w:r>
      <w:r w:rsidR="004503CA">
        <w:rPr>
          <w:rFonts w:ascii="Times New Roman" w:hAnsi="Times New Roman" w:cs="Times New Roman"/>
          <w:sz w:val="28"/>
          <w:szCs w:val="28"/>
        </w:rPr>
        <w:t>201</w:t>
      </w:r>
      <w:r w:rsidR="00805C2D">
        <w:rPr>
          <w:rFonts w:ascii="Times New Roman" w:hAnsi="Times New Roman" w:cs="Times New Roman"/>
          <w:sz w:val="28"/>
          <w:szCs w:val="28"/>
        </w:rPr>
        <w:t>9</w:t>
      </w:r>
      <w:r w:rsidR="004503CA">
        <w:rPr>
          <w:rFonts w:ascii="Times New Roman" w:hAnsi="Times New Roman" w:cs="Times New Roman"/>
          <w:sz w:val="28"/>
          <w:szCs w:val="28"/>
        </w:rPr>
        <w:t>-202</w:t>
      </w:r>
      <w:r w:rsidR="00805C2D">
        <w:rPr>
          <w:rFonts w:ascii="Times New Roman" w:hAnsi="Times New Roman" w:cs="Times New Roman"/>
          <w:sz w:val="28"/>
          <w:szCs w:val="28"/>
        </w:rPr>
        <w:t>4</w:t>
      </w:r>
      <w:r w:rsidR="004503CA">
        <w:rPr>
          <w:rFonts w:ascii="Times New Roman" w:hAnsi="Times New Roman" w:cs="Times New Roman"/>
          <w:sz w:val="28"/>
          <w:szCs w:val="28"/>
        </w:rPr>
        <w:t>гг.</w:t>
      </w:r>
    </w:p>
    <w:p w14:paraId="398C9F25" w14:textId="77777777" w:rsidR="00063BB7" w:rsidRDefault="00D75DA3" w:rsidP="0006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1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20</w:t>
      </w:r>
      <w:r w:rsidR="00563E5B">
        <w:rPr>
          <w:rFonts w:ascii="Times New Roman" w:hAnsi="Times New Roman" w:cs="Times New Roman"/>
          <w:sz w:val="28"/>
          <w:szCs w:val="28"/>
        </w:rPr>
        <w:t>2</w:t>
      </w:r>
      <w:r w:rsidR="00805C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на территории сельского поселения </w:t>
      </w:r>
      <w:r w:rsidR="00225007">
        <w:rPr>
          <w:rFonts w:ascii="Times New Roman" w:hAnsi="Times New Roman" w:cs="Times New Roman"/>
          <w:sz w:val="28"/>
          <w:szCs w:val="28"/>
        </w:rPr>
        <w:t>Ольгино</w:t>
      </w:r>
      <w:r>
        <w:rPr>
          <w:rFonts w:ascii="Times New Roman" w:hAnsi="Times New Roman" w:cs="Times New Roman"/>
          <w:sz w:val="28"/>
          <w:szCs w:val="28"/>
        </w:rPr>
        <w:t xml:space="preserve"> действовал</w:t>
      </w:r>
      <w:r w:rsidR="00E07C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E07C8C">
        <w:rPr>
          <w:rFonts w:ascii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hAnsi="Times New Roman" w:cs="Times New Roman"/>
          <w:sz w:val="28"/>
          <w:szCs w:val="28"/>
        </w:rPr>
        <w:t>льготы (налогов</w:t>
      </w:r>
      <w:r w:rsidR="00E07C8C">
        <w:rPr>
          <w:rFonts w:ascii="Times New Roman" w:hAnsi="Times New Roman" w:cs="Times New Roman"/>
          <w:sz w:val="28"/>
          <w:szCs w:val="28"/>
        </w:rPr>
        <w:t>ые расходы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E1E5C">
        <w:rPr>
          <w:rFonts w:ascii="Times New Roman" w:hAnsi="Times New Roman" w:cs="Times New Roman"/>
          <w:sz w:val="28"/>
          <w:szCs w:val="28"/>
        </w:rPr>
        <w:t xml:space="preserve">по земельному налогу, </w:t>
      </w:r>
      <w:r>
        <w:rPr>
          <w:rFonts w:ascii="Times New Roman" w:hAnsi="Times New Roman" w:cs="Times New Roman"/>
          <w:sz w:val="28"/>
          <w:szCs w:val="28"/>
        </w:rPr>
        <w:t>котор</w:t>
      </w:r>
      <w:r w:rsidR="00E07C8C">
        <w:rPr>
          <w:rFonts w:ascii="Times New Roman" w:hAnsi="Times New Roman" w:cs="Times New Roman"/>
          <w:sz w:val="28"/>
          <w:szCs w:val="28"/>
        </w:rPr>
        <w:t>ые были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 решением Собрания представителей сельского поселения </w:t>
      </w:r>
      <w:r w:rsidR="00921F0D">
        <w:rPr>
          <w:rFonts w:ascii="Times New Roman" w:hAnsi="Times New Roman" w:cs="Times New Roman"/>
          <w:sz w:val="28"/>
          <w:szCs w:val="28"/>
        </w:rPr>
        <w:t>Ольгино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BB7">
        <w:rPr>
          <w:rFonts w:ascii="Times New Roman" w:hAnsi="Times New Roman" w:cs="Times New Roman"/>
          <w:sz w:val="28"/>
          <w:szCs w:val="28"/>
        </w:rPr>
        <w:t>от 17.12.2018 № 130/67 «Об установлении земельного налога на территории сельского поселения Ольгино».</w:t>
      </w:r>
    </w:p>
    <w:p w14:paraId="0D28C9EC" w14:textId="77777777" w:rsidR="00063BB7" w:rsidRDefault="00DE1E5C" w:rsidP="00063B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1E5C">
        <w:rPr>
          <w:rFonts w:ascii="Times New Roman" w:hAnsi="Times New Roman" w:cs="Times New Roman"/>
          <w:b/>
          <w:sz w:val="28"/>
          <w:szCs w:val="28"/>
        </w:rPr>
        <w:t>Технические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7D2802" w:rsidRPr="007D2802">
        <w:rPr>
          <w:rFonts w:ascii="Times New Roman" w:hAnsi="Times New Roman" w:cs="Times New Roman"/>
          <w:sz w:val="28"/>
          <w:szCs w:val="28"/>
        </w:rPr>
        <w:t xml:space="preserve">алоговые льготы (расходы)  сельского поселения </w:t>
      </w:r>
      <w:r w:rsidR="007D2802">
        <w:rPr>
          <w:rFonts w:ascii="Times New Roman" w:hAnsi="Times New Roman" w:cs="Times New Roman"/>
          <w:sz w:val="28"/>
          <w:szCs w:val="28"/>
        </w:rPr>
        <w:t>Ольгино</w:t>
      </w:r>
      <w:r w:rsidR="007D2802" w:rsidRPr="007D2802">
        <w:rPr>
          <w:rFonts w:ascii="Times New Roman" w:hAnsi="Times New Roman" w:cs="Times New Roman"/>
          <w:sz w:val="28"/>
          <w:szCs w:val="28"/>
        </w:rPr>
        <w:t xml:space="preserve"> предоставлялись </w:t>
      </w:r>
      <w:r w:rsidR="00063BB7">
        <w:rPr>
          <w:rFonts w:ascii="Times New Roman" w:hAnsi="Times New Roman" w:cs="Times New Roman"/>
          <w:sz w:val="28"/>
          <w:szCs w:val="28"/>
        </w:rPr>
        <w:t>о</w:t>
      </w:r>
      <w:r w:rsidR="00063BB7">
        <w:rPr>
          <w:rFonts w:ascii="Times New Roman" w:eastAsia="Times New Roman" w:hAnsi="Times New Roman" w:cs="Times New Roman"/>
          <w:sz w:val="28"/>
          <w:szCs w:val="28"/>
        </w:rPr>
        <w:t xml:space="preserve">рганам местного самоуправления, их отраслевым (функциональным) органам, общеобразовательным учреждениям, находящимся на территории поселения и не получающим доход от предпринимательской деятельности. </w:t>
      </w:r>
    </w:p>
    <w:p w14:paraId="6DBE6CBD" w14:textId="70D7148F" w:rsidR="00237FD8" w:rsidRDefault="00DE1E5C" w:rsidP="00063B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средств, не поступивших в бюджет сельского поселения Ольгино в связи с предоставлением льготы налогоплательщикам-организациям за 202</w:t>
      </w:r>
      <w:r w:rsidR="00805C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805C2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37FD8" w:rsidRPr="00237F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FD8">
        <w:rPr>
          <w:rFonts w:ascii="Times New Roman" w:eastAsia="Times New Roman" w:hAnsi="Times New Roman" w:cs="Times New Roman"/>
          <w:sz w:val="28"/>
          <w:szCs w:val="28"/>
        </w:rPr>
        <w:t>С 2021 года льгота предоставляется 1 организации и является востребованной. В связи с тем, что целью применения технических налоговых расходов является оптимизация встречных бюджетных финансовых потоков данный вид налогового расхода является эффективным.</w:t>
      </w:r>
    </w:p>
    <w:p w14:paraId="3D5E8918" w14:textId="77777777" w:rsidR="007D2802" w:rsidRPr="007D2802" w:rsidRDefault="007D2802" w:rsidP="00237FD8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F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37FD8" w:rsidRPr="00237FD8">
        <w:rPr>
          <w:rFonts w:ascii="Times New Roman" w:eastAsia="Times New Roman" w:hAnsi="Times New Roman" w:cs="Times New Roman"/>
          <w:b/>
          <w:sz w:val="28"/>
          <w:szCs w:val="28"/>
        </w:rPr>
        <w:t>Социальные</w:t>
      </w:r>
      <w:r w:rsidR="00237FD8">
        <w:rPr>
          <w:rFonts w:ascii="Times New Roman" w:eastAsia="Times New Roman" w:hAnsi="Times New Roman" w:cs="Times New Roman"/>
          <w:sz w:val="28"/>
          <w:szCs w:val="28"/>
        </w:rPr>
        <w:t xml:space="preserve"> налоговые расходы по земельному налогу предоставлялись </w:t>
      </w:r>
      <w:r w:rsidRPr="007D2802">
        <w:rPr>
          <w:rFonts w:ascii="Times New Roman" w:eastAsia="Times New Roman" w:hAnsi="Times New Roman" w:cs="Times New Roman"/>
          <w:sz w:val="28"/>
          <w:szCs w:val="28"/>
        </w:rPr>
        <w:t xml:space="preserve">гражданам,  имеющим звание «Почетный житель </w:t>
      </w:r>
      <w:proofErr w:type="spellStart"/>
      <w:r w:rsidRPr="007D2802">
        <w:rPr>
          <w:rFonts w:ascii="Times New Roman" w:eastAsia="Times New Roman" w:hAnsi="Times New Roman" w:cs="Times New Roman"/>
          <w:sz w:val="28"/>
          <w:szCs w:val="28"/>
        </w:rPr>
        <w:t>Безенчукского</w:t>
      </w:r>
      <w:proofErr w:type="spellEnd"/>
      <w:r w:rsidRPr="007D2802">
        <w:rPr>
          <w:rFonts w:ascii="Times New Roman" w:eastAsia="Times New Roman" w:hAnsi="Times New Roman" w:cs="Times New Roman"/>
          <w:sz w:val="28"/>
          <w:szCs w:val="28"/>
        </w:rPr>
        <w:t xml:space="preserve"> района» и «Почетный житель сельского поселения </w:t>
      </w:r>
      <w:r w:rsidR="00237FD8">
        <w:rPr>
          <w:rFonts w:ascii="Times New Roman" w:eastAsia="Times New Roman" w:hAnsi="Times New Roman" w:cs="Times New Roman"/>
          <w:sz w:val="28"/>
          <w:szCs w:val="28"/>
        </w:rPr>
        <w:t>Ольгино</w:t>
      </w:r>
      <w:r w:rsidRPr="007D2802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</w:p>
    <w:p w14:paraId="6EBE3010" w14:textId="0F7E8557" w:rsidR="00D75DA3" w:rsidRDefault="00237FD8" w:rsidP="00174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Соответствующей н</w:t>
      </w:r>
      <w:r w:rsidR="00D75DA3">
        <w:rPr>
          <w:rFonts w:ascii="Times New Roman" w:hAnsi="Times New Roman" w:cs="Times New Roman"/>
          <w:sz w:val="28"/>
          <w:szCs w:val="28"/>
        </w:rPr>
        <w:t>алоговой льготой в 20</w:t>
      </w:r>
      <w:r w:rsidR="00563E5B">
        <w:rPr>
          <w:rFonts w:ascii="Times New Roman" w:hAnsi="Times New Roman" w:cs="Times New Roman"/>
          <w:sz w:val="28"/>
          <w:szCs w:val="28"/>
        </w:rPr>
        <w:t>2</w:t>
      </w:r>
      <w:r w:rsidR="00805C2D">
        <w:rPr>
          <w:rFonts w:ascii="Times New Roman" w:hAnsi="Times New Roman" w:cs="Times New Roman"/>
          <w:sz w:val="28"/>
          <w:szCs w:val="28"/>
        </w:rPr>
        <w:t>4</w:t>
      </w:r>
      <w:r w:rsidR="00D75DA3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воспользовались</w:t>
      </w:r>
      <w:r w:rsidR="00B07079" w:rsidRPr="00B07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D03787">
        <w:rPr>
          <w:rFonts w:ascii="Times New Roman" w:hAnsi="Times New Roman" w:cs="Times New Roman"/>
          <w:sz w:val="28"/>
          <w:szCs w:val="28"/>
        </w:rPr>
        <w:t xml:space="preserve"> </w:t>
      </w:r>
      <w:r w:rsidR="008C015C">
        <w:rPr>
          <w:rFonts w:ascii="Times New Roman" w:hAnsi="Times New Roman" w:cs="Times New Roman"/>
          <w:sz w:val="28"/>
          <w:szCs w:val="28"/>
        </w:rPr>
        <w:t>налогоплательщиков</w:t>
      </w:r>
      <w:r w:rsidR="00D75D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DA3">
        <w:rPr>
          <w:rFonts w:ascii="Times New Roman" w:hAnsi="Times New Roman" w:cs="Times New Roman"/>
          <w:sz w:val="28"/>
          <w:szCs w:val="28"/>
        </w:rPr>
        <w:t xml:space="preserve">Сумма средств, не поступивших в бюджет сельского поселения </w:t>
      </w:r>
      <w:r w:rsidR="00921F0D">
        <w:rPr>
          <w:rFonts w:ascii="Times New Roman" w:hAnsi="Times New Roman" w:cs="Times New Roman"/>
          <w:sz w:val="28"/>
          <w:szCs w:val="28"/>
        </w:rPr>
        <w:t>Ольгино</w:t>
      </w:r>
      <w:r w:rsidR="00D75DA3">
        <w:rPr>
          <w:rFonts w:ascii="Times New Roman" w:hAnsi="Times New Roman" w:cs="Times New Roman"/>
          <w:sz w:val="28"/>
          <w:szCs w:val="28"/>
        </w:rPr>
        <w:t xml:space="preserve"> в связи с предоставлением льготы налогоплательщикам</w:t>
      </w:r>
      <w:r w:rsidR="00D03787">
        <w:rPr>
          <w:rFonts w:ascii="Times New Roman" w:hAnsi="Times New Roman" w:cs="Times New Roman"/>
          <w:sz w:val="28"/>
          <w:szCs w:val="28"/>
        </w:rPr>
        <w:t>- физическим лицам</w:t>
      </w:r>
      <w:r w:rsidR="001C2484">
        <w:rPr>
          <w:rFonts w:ascii="Times New Roman" w:hAnsi="Times New Roman" w:cs="Times New Roman"/>
          <w:sz w:val="28"/>
          <w:szCs w:val="28"/>
        </w:rPr>
        <w:t xml:space="preserve"> (выпадающие доходы) за 20</w:t>
      </w:r>
      <w:r w:rsidR="000B0AFB">
        <w:rPr>
          <w:rFonts w:ascii="Times New Roman" w:hAnsi="Times New Roman" w:cs="Times New Roman"/>
          <w:sz w:val="28"/>
          <w:szCs w:val="28"/>
        </w:rPr>
        <w:t>2</w:t>
      </w:r>
      <w:r w:rsidR="00805C2D">
        <w:rPr>
          <w:rFonts w:ascii="Times New Roman" w:hAnsi="Times New Roman" w:cs="Times New Roman"/>
          <w:sz w:val="28"/>
          <w:szCs w:val="28"/>
        </w:rPr>
        <w:t>4</w:t>
      </w:r>
      <w:r w:rsidR="00D03787">
        <w:rPr>
          <w:rFonts w:ascii="Times New Roman" w:hAnsi="Times New Roman" w:cs="Times New Roman"/>
          <w:sz w:val="28"/>
          <w:szCs w:val="28"/>
        </w:rPr>
        <w:t xml:space="preserve"> год составила 2</w:t>
      </w:r>
      <w:r w:rsidR="008C015C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D75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2623C" w14:textId="26BEB70C" w:rsidR="00237FD8" w:rsidRDefault="00237FD8" w:rsidP="00237FD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Объем налоговой льготы (расхода) незначителен, в то же время результаты ее предоставления имеют большую социальную значимость. Сумма налоговых и неналоговых доходов бюджета сельского поселения Ольгино в 202</w:t>
      </w:r>
      <w:r w:rsidR="00805C2D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году составила </w:t>
      </w:r>
      <w:r w:rsidR="00805C2D">
        <w:rPr>
          <w:rFonts w:ascii="Times New Roman" w:eastAsia="Times New Roman" w:hAnsi="Times New Roman" w:cs="Times New Roman"/>
          <w:sz w:val="28"/>
          <w:szCs w:val="28"/>
        </w:rPr>
        <w:t>13 768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руб. из них земельный налог – 9</w:t>
      </w:r>
      <w:r w:rsidR="00805C2D">
        <w:rPr>
          <w:rFonts w:ascii="Times New Roman" w:eastAsia="Times New Roman" w:hAnsi="Times New Roman" w:cs="Times New Roman"/>
          <w:sz w:val="28"/>
          <w:szCs w:val="28"/>
        </w:rPr>
        <w:t>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14:paraId="505F74DB" w14:textId="77777777" w:rsidR="00237FD8" w:rsidRDefault="00237FD8" w:rsidP="00237F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Учитывая, что предоставление налоговых льгот (налоговых расходов) направлено на повышение уровня жизни населения, а именно поддержку малообеспеченных и социально незащищенных категорий граждан, повышение покупательской способности граждан, снижение доли расходов на оплату обязательных платежей, социальная эффективность этих налоговых льгот положительная.</w:t>
      </w:r>
    </w:p>
    <w:p w14:paraId="7912E653" w14:textId="77777777" w:rsidR="005B0976" w:rsidRDefault="00237FD8" w:rsidP="00237F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51AE627" w14:textId="77777777" w:rsidR="00C96C91" w:rsidRDefault="00C96C91" w:rsidP="00DF52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3FC4480" w14:textId="77777777" w:rsidR="00C96C91" w:rsidRPr="00CA7ACD" w:rsidRDefault="00C96C91" w:rsidP="00C96C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6C91">
        <w:rPr>
          <w:rFonts w:ascii="Times New Roman" w:eastAsia="Times New Roman" w:hAnsi="Times New Roman" w:cs="Times New Roman"/>
          <w:b/>
          <w:sz w:val="28"/>
          <w:szCs w:val="28"/>
        </w:rPr>
        <w:t>Оценка эффективности применения социальных налоговых расходов</w:t>
      </w:r>
      <w:r w:rsidR="00237FD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96C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FDCD6A4" w14:textId="4916CD87" w:rsidR="0079605E" w:rsidRDefault="0079605E" w:rsidP="00796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Решением собрания представителей</w:t>
      </w:r>
      <w:r w:rsidR="00E747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931DF">
        <w:rPr>
          <w:rFonts w:ascii="Times New Roman" w:hAnsi="Times New Roman" w:cs="Times New Roman"/>
          <w:sz w:val="28"/>
          <w:szCs w:val="28"/>
        </w:rPr>
        <w:t>Ольгино</w:t>
      </w:r>
      <w:r w:rsidR="00E74741">
        <w:rPr>
          <w:rFonts w:ascii="Times New Roman" w:hAnsi="Times New Roman" w:cs="Times New Roman"/>
          <w:sz w:val="28"/>
          <w:szCs w:val="28"/>
        </w:rPr>
        <w:t xml:space="preserve"> </w:t>
      </w:r>
      <w:r w:rsidR="00063BB7">
        <w:rPr>
          <w:rFonts w:ascii="Times New Roman" w:hAnsi="Times New Roman" w:cs="Times New Roman"/>
          <w:sz w:val="28"/>
          <w:szCs w:val="28"/>
        </w:rPr>
        <w:t>от 17.12.2018 № 130/67</w:t>
      </w:r>
      <w:r>
        <w:rPr>
          <w:rFonts w:ascii="Times New Roman" w:hAnsi="Times New Roman" w:cs="Times New Roman"/>
          <w:sz w:val="28"/>
          <w:szCs w:val="28"/>
        </w:rPr>
        <w:t xml:space="preserve"> льготы по земельному налогу установлены в виде освобождения от налогообложения за земельные участки, занятые гражданами, жилищным фондом, предоставленные для индивидуального жилищного строительства, для ведения личного подсобного хозяйства, садоводства и огородничества или животноводства для следующих категорий граждан:</w:t>
      </w:r>
    </w:p>
    <w:p w14:paraId="262319E3" w14:textId="77777777" w:rsidR="0079605E" w:rsidRDefault="0079605E" w:rsidP="007960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79605E">
        <w:rPr>
          <w:rFonts w:ascii="Times New Roman" w:hAnsi="Times New Roman" w:cs="Times New Roman"/>
          <w:sz w:val="28"/>
          <w:szCs w:val="28"/>
        </w:rPr>
        <w:t>г</w:t>
      </w:r>
      <w:r w:rsidRPr="0079605E">
        <w:rPr>
          <w:rFonts w:ascii="Times New Roman" w:eastAsia="Times New Roman" w:hAnsi="Times New Roman" w:cs="Times New Roman"/>
          <w:sz w:val="28"/>
          <w:szCs w:val="28"/>
        </w:rPr>
        <w:t xml:space="preserve">раждане, имеющие звание «Почетный житель </w:t>
      </w:r>
      <w:proofErr w:type="spellStart"/>
      <w:r w:rsidRPr="0079605E">
        <w:rPr>
          <w:rFonts w:ascii="Times New Roman" w:eastAsia="Times New Roman" w:hAnsi="Times New Roman" w:cs="Times New Roman"/>
          <w:sz w:val="28"/>
          <w:szCs w:val="28"/>
        </w:rPr>
        <w:t>Безенчукского</w:t>
      </w:r>
      <w:proofErr w:type="spellEnd"/>
      <w:r w:rsidRPr="0079605E">
        <w:rPr>
          <w:rFonts w:ascii="Times New Roman" w:eastAsia="Times New Roman" w:hAnsi="Times New Roman" w:cs="Times New Roman"/>
          <w:sz w:val="28"/>
          <w:szCs w:val="28"/>
        </w:rPr>
        <w:t xml:space="preserve"> района»</w:t>
      </w:r>
      <w:r w:rsidR="005931DF">
        <w:rPr>
          <w:rFonts w:ascii="Times New Roman" w:eastAsia="Times New Roman" w:hAnsi="Times New Roman" w:cs="Times New Roman"/>
          <w:sz w:val="28"/>
          <w:szCs w:val="28"/>
        </w:rPr>
        <w:t>, «Почетный житель сельского поселения Ольгино»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A4D7CF" w14:textId="77777777" w:rsidR="001743CD" w:rsidRDefault="0079605E" w:rsidP="00796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Целью налогового расхода является социальная поддержка населения.</w:t>
      </w:r>
      <w:r w:rsidR="001743CD" w:rsidRPr="0079605E">
        <w:rPr>
          <w:rFonts w:ascii="Times New Roman" w:hAnsi="Times New Roman" w:cs="Times New Roman"/>
          <w:sz w:val="28"/>
          <w:szCs w:val="28"/>
        </w:rPr>
        <w:tab/>
      </w:r>
      <w:r w:rsidR="00C37C8C">
        <w:rPr>
          <w:rFonts w:ascii="Times New Roman" w:hAnsi="Times New Roman" w:cs="Times New Roman"/>
          <w:sz w:val="28"/>
          <w:szCs w:val="28"/>
        </w:rPr>
        <w:t xml:space="preserve"> Применение налогового расхода способствует снижению налогового бремени населения, повышению уровня и качества жизни граждан, снижению социального неравенства, что соответствует направлению социально-экономической политики муниципального образования.</w:t>
      </w:r>
    </w:p>
    <w:p w14:paraId="6DF7D878" w14:textId="77777777" w:rsidR="00C37C8C" w:rsidRDefault="00C37C8C" w:rsidP="00796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данного вида льгот носит заявительный характер.</w:t>
      </w:r>
    </w:p>
    <w:p w14:paraId="58385D3E" w14:textId="74138324" w:rsidR="00C37C8C" w:rsidRDefault="00C37C8C" w:rsidP="00796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Востребованность налоговой льготы определяется соотношением численности плательщиков, воспользовавшихся  правом на льготы, и общей численности плательщиков, за период 20</w:t>
      </w:r>
      <w:r w:rsidR="00FE4243">
        <w:rPr>
          <w:rFonts w:ascii="Times New Roman" w:hAnsi="Times New Roman" w:cs="Times New Roman"/>
          <w:sz w:val="28"/>
          <w:szCs w:val="28"/>
        </w:rPr>
        <w:t>1</w:t>
      </w:r>
      <w:r w:rsidR="00805C2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2B0056">
        <w:rPr>
          <w:rFonts w:ascii="Times New Roman" w:hAnsi="Times New Roman" w:cs="Times New Roman"/>
          <w:sz w:val="28"/>
          <w:szCs w:val="28"/>
        </w:rPr>
        <w:t>2</w:t>
      </w:r>
      <w:r w:rsidR="00805C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гг.: </w:t>
      </w:r>
    </w:p>
    <w:p w14:paraId="055DF1DD" w14:textId="77777777" w:rsidR="00133378" w:rsidRDefault="00133378" w:rsidP="00796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1452B4" w14:textId="77777777" w:rsidR="00133378" w:rsidRDefault="00133378" w:rsidP="00796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B56556" w14:textId="77777777" w:rsidR="00133378" w:rsidRDefault="00133378" w:rsidP="00796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FD5296" w14:textId="77777777" w:rsidR="00133378" w:rsidRDefault="00133378" w:rsidP="00796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560A66" w14:textId="77777777" w:rsidR="00133378" w:rsidRDefault="00133378" w:rsidP="00796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D9D6F4" w14:textId="77777777" w:rsidR="00133378" w:rsidRDefault="00133378" w:rsidP="00796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1817B2" w14:textId="77777777" w:rsidR="00225007" w:rsidRDefault="00225007" w:rsidP="00796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51E553" w14:textId="77777777" w:rsidR="00C37C8C" w:rsidRPr="00CA7ACD" w:rsidRDefault="00C37C8C" w:rsidP="00796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068"/>
        <w:gridCol w:w="939"/>
        <w:gridCol w:w="939"/>
        <w:gridCol w:w="939"/>
        <w:gridCol w:w="1268"/>
        <w:gridCol w:w="1209"/>
        <w:gridCol w:w="1209"/>
      </w:tblGrid>
      <w:tr w:rsidR="006735C5" w14:paraId="21293652" w14:textId="77777777" w:rsidTr="006735C5">
        <w:tc>
          <w:tcPr>
            <w:tcW w:w="3068" w:type="dxa"/>
          </w:tcPr>
          <w:p w14:paraId="42D77CF1" w14:textId="77777777" w:rsidR="006735C5" w:rsidRDefault="006735C5" w:rsidP="0017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  <w:r w:rsidR="00237F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7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востребованности</w:t>
            </w:r>
          </w:p>
        </w:tc>
        <w:tc>
          <w:tcPr>
            <w:tcW w:w="939" w:type="dxa"/>
          </w:tcPr>
          <w:p w14:paraId="5FE0F095" w14:textId="74A1DE54" w:rsidR="006735C5" w:rsidRDefault="006735C5" w:rsidP="002B0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  <w:r w:rsidR="00805C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9" w:type="dxa"/>
          </w:tcPr>
          <w:p w14:paraId="537A6576" w14:textId="095B0F52" w:rsidR="006735C5" w:rsidRDefault="006735C5" w:rsidP="002B0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05C2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9" w:type="dxa"/>
          </w:tcPr>
          <w:p w14:paraId="199337D6" w14:textId="08978783" w:rsidR="006735C5" w:rsidRDefault="006735C5" w:rsidP="002B0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05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8" w:type="dxa"/>
          </w:tcPr>
          <w:p w14:paraId="3FD1C9A9" w14:textId="1B5EF8B0" w:rsidR="006735C5" w:rsidRDefault="006735C5" w:rsidP="002B0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05C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9" w:type="dxa"/>
          </w:tcPr>
          <w:p w14:paraId="6E3225B8" w14:textId="4E34FF4B" w:rsidR="006735C5" w:rsidRDefault="006735C5" w:rsidP="0088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05C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9" w:type="dxa"/>
          </w:tcPr>
          <w:p w14:paraId="14DDEF12" w14:textId="0C3B51EC" w:rsidR="006735C5" w:rsidRDefault="006735C5" w:rsidP="0088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05C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35C5" w14:paraId="7A5E64BE" w14:textId="77777777" w:rsidTr="006735C5">
        <w:tc>
          <w:tcPr>
            <w:tcW w:w="3068" w:type="dxa"/>
          </w:tcPr>
          <w:p w14:paraId="4515A4C8" w14:textId="77777777" w:rsidR="006735C5" w:rsidRDefault="006735C5" w:rsidP="00C3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плательщиков, воспользовавшихся правом на льготы, чел.</w:t>
            </w:r>
          </w:p>
        </w:tc>
        <w:tc>
          <w:tcPr>
            <w:tcW w:w="939" w:type="dxa"/>
          </w:tcPr>
          <w:p w14:paraId="6A5F60F3" w14:textId="77777777" w:rsidR="00FE4243" w:rsidRDefault="00FE4243" w:rsidP="002B0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73160" w14:textId="423C9DA5" w:rsidR="006735C5" w:rsidRDefault="00805C2D" w:rsidP="00FE4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9" w:type="dxa"/>
          </w:tcPr>
          <w:p w14:paraId="5CCE2DAE" w14:textId="77777777" w:rsidR="00FE4243" w:rsidRDefault="00FE4243" w:rsidP="002B0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B4513" w14:textId="6D4A86DD" w:rsidR="006735C5" w:rsidRDefault="00FE4243" w:rsidP="002B0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5C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9" w:type="dxa"/>
          </w:tcPr>
          <w:p w14:paraId="6755D413" w14:textId="77777777" w:rsidR="00FE4243" w:rsidRDefault="00FE4243" w:rsidP="002B0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5C593" w14:textId="1769B0DC" w:rsidR="006735C5" w:rsidRDefault="00FE4243" w:rsidP="002B0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5C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8" w:type="dxa"/>
            <w:vAlign w:val="center"/>
          </w:tcPr>
          <w:p w14:paraId="72698F16" w14:textId="0DB55A87" w:rsidR="006735C5" w:rsidRDefault="00805C2D" w:rsidP="00FE4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09" w:type="dxa"/>
            <w:vAlign w:val="center"/>
          </w:tcPr>
          <w:p w14:paraId="56A33467" w14:textId="4D4244DF" w:rsidR="006735C5" w:rsidRDefault="006735C5" w:rsidP="0088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5C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9" w:type="dxa"/>
            <w:vAlign w:val="center"/>
          </w:tcPr>
          <w:p w14:paraId="4E1E4589" w14:textId="77777777" w:rsidR="006735C5" w:rsidRDefault="006735C5" w:rsidP="0093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735C5" w14:paraId="0CF7B315" w14:textId="77777777" w:rsidTr="00FE4243">
        <w:trPr>
          <w:trHeight w:val="940"/>
        </w:trPr>
        <w:tc>
          <w:tcPr>
            <w:tcW w:w="3068" w:type="dxa"/>
          </w:tcPr>
          <w:p w14:paraId="124BD446" w14:textId="77777777" w:rsidR="006735C5" w:rsidRDefault="006735C5" w:rsidP="00190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плательщиков, чел.</w:t>
            </w:r>
          </w:p>
        </w:tc>
        <w:tc>
          <w:tcPr>
            <w:tcW w:w="939" w:type="dxa"/>
          </w:tcPr>
          <w:p w14:paraId="021B2FAA" w14:textId="77777777" w:rsidR="00FE4243" w:rsidRDefault="00FE4243" w:rsidP="00FE4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04301" w14:textId="77777777" w:rsidR="006735C5" w:rsidRDefault="00FE4243" w:rsidP="00FE4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939" w:type="dxa"/>
          </w:tcPr>
          <w:p w14:paraId="6D176AAF" w14:textId="77777777" w:rsidR="00FE4243" w:rsidRDefault="00FE4243" w:rsidP="0093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4ACF1" w14:textId="6EE2EA69" w:rsidR="006735C5" w:rsidRDefault="00FE4243" w:rsidP="0093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5C2D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39" w:type="dxa"/>
          </w:tcPr>
          <w:p w14:paraId="4F4B6CA5" w14:textId="77777777" w:rsidR="00FE4243" w:rsidRDefault="00FE4243" w:rsidP="0093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3E0A4" w14:textId="6014F57F" w:rsidR="006735C5" w:rsidRDefault="00FE4243" w:rsidP="0093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5C2D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68" w:type="dxa"/>
            <w:vAlign w:val="center"/>
          </w:tcPr>
          <w:p w14:paraId="131DC03C" w14:textId="24D6B049" w:rsidR="006735C5" w:rsidRDefault="006735C5" w:rsidP="0093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805C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9" w:type="dxa"/>
            <w:vAlign w:val="center"/>
          </w:tcPr>
          <w:p w14:paraId="77646A4D" w14:textId="2DCAACC7" w:rsidR="006735C5" w:rsidRDefault="006735C5" w:rsidP="0093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805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9" w:type="dxa"/>
            <w:vAlign w:val="center"/>
          </w:tcPr>
          <w:p w14:paraId="624F0821" w14:textId="708AE524" w:rsidR="006735C5" w:rsidRDefault="006735C5" w:rsidP="0088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805C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35C5" w14:paraId="52A0CE3D" w14:textId="77777777" w:rsidTr="006735C5">
        <w:tc>
          <w:tcPr>
            <w:tcW w:w="3068" w:type="dxa"/>
          </w:tcPr>
          <w:p w14:paraId="159DDEFC" w14:textId="77777777" w:rsidR="006735C5" w:rsidRDefault="006735C5" w:rsidP="00190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Востребованность, %</w:t>
            </w:r>
          </w:p>
        </w:tc>
        <w:tc>
          <w:tcPr>
            <w:tcW w:w="939" w:type="dxa"/>
          </w:tcPr>
          <w:p w14:paraId="64801F6B" w14:textId="784DC0D2" w:rsidR="006735C5" w:rsidRDefault="00805C2D" w:rsidP="0088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939" w:type="dxa"/>
          </w:tcPr>
          <w:p w14:paraId="22423CB7" w14:textId="62C63A43" w:rsidR="006735C5" w:rsidRDefault="00FE4243" w:rsidP="0088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805C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9" w:type="dxa"/>
          </w:tcPr>
          <w:p w14:paraId="62200116" w14:textId="010E772C" w:rsidR="006735C5" w:rsidRDefault="00805C2D" w:rsidP="0088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268" w:type="dxa"/>
          </w:tcPr>
          <w:p w14:paraId="00D68336" w14:textId="7FD04231" w:rsidR="006735C5" w:rsidRDefault="00805C2D" w:rsidP="0088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209" w:type="dxa"/>
          </w:tcPr>
          <w:p w14:paraId="40745668" w14:textId="2EE589BC" w:rsidR="006735C5" w:rsidRDefault="00805C2D" w:rsidP="0017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209" w:type="dxa"/>
          </w:tcPr>
          <w:p w14:paraId="4A239891" w14:textId="6FB4F062" w:rsidR="006735C5" w:rsidRDefault="006735C5" w:rsidP="0017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805C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7E14D2A6" w14:textId="77777777" w:rsidR="00DD0C31" w:rsidRDefault="00DD0C31" w:rsidP="00174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E217FF" w14:textId="610ADDC3" w:rsidR="00190098" w:rsidRPr="00C311C4" w:rsidRDefault="00190098" w:rsidP="00190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311C4">
        <w:rPr>
          <w:rFonts w:ascii="Times New Roman" w:hAnsi="Times New Roman" w:cs="Times New Roman"/>
          <w:sz w:val="28"/>
          <w:szCs w:val="28"/>
        </w:rPr>
        <w:t xml:space="preserve">В отчетном году по сравнению с уровнем </w:t>
      </w:r>
      <w:r w:rsidR="00FE4243">
        <w:rPr>
          <w:rFonts w:ascii="Times New Roman" w:hAnsi="Times New Roman" w:cs="Times New Roman"/>
          <w:sz w:val="28"/>
          <w:szCs w:val="28"/>
        </w:rPr>
        <w:t>201</w:t>
      </w:r>
      <w:r w:rsidR="00805C2D">
        <w:rPr>
          <w:rFonts w:ascii="Times New Roman" w:hAnsi="Times New Roman" w:cs="Times New Roman"/>
          <w:sz w:val="28"/>
          <w:szCs w:val="28"/>
        </w:rPr>
        <w:t>9</w:t>
      </w:r>
      <w:r w:rsidR="00FE4243">
        <w:rPr>
          <w:rFonts w:ascii="Times New Roman" w:hAnsi="Times New Roman" w:cs="Times New Roman"/>
          <w:sz w:val="28"/>
          <w:szCs w:val="28"/>
        </w:rPr>
        <w:t>-</w:t>
      </w:r>
      <w:r w:rsidRPr="00C311C4">
        <w:rPr>
          <w:rFonts w:ascii="Times New Roman" w:hAnsi="Times New Roman" w:cs="Times New Roman"/>
          <w:sz w:val="28"/>
          <w:szCs w:val="28"/>
        </w:rPr>
        <w:t>20</w:t>
      </w:r>
      <w:r w:rsidR="00E16D2E">
        <w:rPr>
          <w:rFonts w:ascii="Times New Roman" w:hAnsi="Times New Roman" w:cs="Times New Roman"/>
          <w:sz w:val="28"/>
          <w:szCs w:val="28"/>
        </w:rPr>
        <w:t>2</w:t>
      </w:r>
      <w:r w:rsidR="00805C2D">
        <w:rPr>
          <w:rFonts w:ascii="Times New Roman" w:hAnsi="Times New Roman" w:cs="Times New Roman"/>
          <w:sz w:val="28"/>
          <w:szCs w:val="28"/>
        </w:rPr>
        <w:t>4</w:t>
      </w:r>
      <w:r w:rsidRPr="00C311C4">
        <w:rPr>
          <w:rFonts w:ascii="Times New Roman" w:hAnsi="Times New Roman" w:cs="Times New Roman"/>
          <w:sz w:val="28"/>
          <w:szCs w:val="28"/>
        </w:rPr>
        <w:t xml:space="preserve"> г. востребованность предоставленных льгот </w:t>
      </w:r>
      <w:r w:rsidR="00C311C4" w:rsidRPr="00C311C4">
        <w:rPr>
          <w:rFonts w:ascii="Times New Roman" w:hAnsi="Times New Roman" w:cs="Times New Roman"/>
          <w:sz w:val="28"/>
          <w:szCs w:val="28"/>
        </w:rPr>
        <w:t>снизилась</w:t>
      </w:r>
      <w:r w:rsidR="002F7E30" w:rsidRPr="00C311C4">
        <w:rPr>
          <w:rFonts w:ascii="Times New Roman" w:hAnsi="Times New Roman" w:cs="Times New Roman"/>
          <w:sz w:val="28"/>
          <w:szCs w:val="28"/>
        </w:rPr>
        <w:t>.</w:t>
      </w:r>
    </w:p>
    <w:p w14:paraId="1FBF8ED8" w14:textId="3A3A3C06" w:rsidR="00C716A8" w:rsidRDefault="00C311C4" w:rsidP="00190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сумма предоставленных льгот  за 20</w:t>
      </w:r>
      <w:r w:rsidR="002B0056">
        <w:rPr>
          <w:rFonts w:ascii="Times New Roman" w:hAnsi="Times New Roman" w:cs="Times New Roman"/>
          <w:sz w:val="28"/>
          <w:szCs w:val="28"/>
        </w:rPr>
        <w:t>2</w:t>
      </w:r>
      <w:r w:rsidR="00805C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133378">
        <w:rPr>
          <w:rFonts w:ascii="Times New Roman" w:hAnsi="Times New Roman" w:cs="Times New Roman"/>
          <w:sz w:val="28"/>
          <w:szCs w:val="28"/>
        </w:rPr>
        <w:t>2</w:t>
      </w:r>
      <w:r w:rsidR="00E16D2E">
        <w:rPr>
          <w:rFonts w:ascii="Times New Roman" w:hAnsi="Times New Roman" w:cs="Times New Roman"/>
          <w:sz w:val="28"/>
          <w:szCs w:val="28"/>
        </w:rPr>
        <w:t xml:space="preserve">  тыс. рублей ,</w:t>
      </w:r>
      <w:r>
        <w:rPr>
          <w:rFonts w:ascii="Times New Roman" w:hAnsi="Times New Roman" w:cs="Times New Roman"/>
          <w:sz w:val="28"/>
          <w:szCs w:val="28"/>
        </w:rPr>
        <w:t>в 20</w:t>
      </w:r>
      <w:r w:rsidR="00133378">
        <w:rPr>
          <w:rFonts w:ascii="Times New Roman" w:hAnsi="Times New Roman" w:cs="Times New Roman"/>
          <w:sz w:val="28"/>
          <w:szCs w:val="28"/>
        </w:rPr>
        <w:t>2</w:t>
      </w:r>
      <w:r w:rsidR="00805C2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805C2D">
        <w:rPr>
          <w:rFonts w:ascii="Times New Roman" w:hAnsi="Times New Roman" w:cs="Times New Roman"/>
          <w:sz w:val="28"/>
          <w:szCs w:val="28"/>
        </w:rPr>
        <w:t>2</w:t>
      </w:r>
      <w:r w:rsidR="00E16D2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716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2D7BC07" w14:textId="77777777" w:rsidR="00190098" w:rsidRDefault="00190098" w:rsidP="00190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Критерием результативности налогового расхода, в соответствии с целями социально-экономической политики сельского поселения </w:t>
      </w:r>
      <w:r w:rsidR="00C716A8">
        <w:rPr>
          <w:rFonts w:ascii="Times New Roman" w:hAnsi="Times New Roman" w:cs="Times New Roman"/>
          <w:sz w:val="28"/>
          <w:szCs w:val="28"/>
        </w:rPr>
        <w:t>Ольгино</w:t>
      </w:r>
      <w:r>
        <w:rPr>
          <w:rFonts w:ascii="Times New Roman" w:hAnsi="Times New Roman" w:cs="Times New Roman"/>
          <w:sz w:val="28"/>
          <w:szCs w:val="28"/>
        </w:rPr>
        <w:t>, направленными на снижение налогового бремени населения и рост уровня качества жизни граждан, является показатель повышения уровня доходов социально незащищенных групп населения.</w:t>
      </w:r>
    </w:p>
    <w:p w14:paraId="79551DEC" w14:textId="77777777" w:rsidR="00190098" w:rsidRPr="00280C2F" w:rsidRDefault="00190098" w:rsidP="00190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A4E">
        <w:rPr>
          <w:rFonts w:ascii="Times New Roman" w:hAnsi="Times New Roman" w:cs="Times New Roman"/>
          <w:sz w:val="28"/>
          <w:szCs w:val="28"/>
        </w:rPr>
        <w:t>В результате применения налоговой льготы по земельному налогу одним физическим лицом, относящимся к категории социально незащищенного населения, получен дополнительный доход в среднем:</w:t>
      </w:r>
    </w:p>
    <w:p w14:paraId="5169EE94" w14:textId="56C0D4A7" w:rsidR="00190098" w:rsidRDefault="002F7E30" w:rsidP="00190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20</w:t>
      </w:r>
      <w:r w:rsidR="002B0056">
        <w:rPr>
          <w:rFonts w:ascii="Times New Roman" w:hAnsi="Times New Roman" w:cs="Times New Roman"/>
          <w:sz w:val="28"/>
          <w:szCs w:val="28"/>
        </w:rPr>
        <w:t>2</w:t>
      </w:r>
      <w:r w:rsidR="00805C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311C4">
        <w:rPr>
          <w:rFonts w:ascii="Times New Roman" w:hAnsi="Times New Roman" w:cs="Times New Roman"/>
          <w:sz w:val="28"/>
          <w:szCs w:val="28"/>
        </w:rPr>
        <w:t xml:space="preserve"> </w:t>
      </w:r>
      <w:r w:rsidR="00133378">
        <w:rPr>
          <w:rFonts w:ascii="Times New Roman" w:hAnsi="Times New Roman" w:cs="Times New Roman"/>
          <w:sz w:val="28"/>
          <w:szCs w:val="28"/>
        </w:rPr>
        <w:t>2</w:t>
      </w:r>
      <w:r w:rsidR="00C311C4">
        <w:rPr>
          <w:rFonts w:ascii="Times New Roman" w:hAnsi="Times New Roman" w:cs="Times New Roman"/>
          <w:sz w:val="28"/>
          <w:szCs w:val="28"/>
        </w:rPr>
        <w:t xml:space="preserve"> тыс. руб. / </w:t>
      </w:r>
      <w:r w:rsidR="00133378">
        <w:rPr>
          <w:rFonts w:ascii="Times New Roman" w:hAnsi="Times New Roman" w:cs="Times New Roman"/>
          <w:sz w:val="28"/>
          <w:szCs w:val="28"/>
        </w:rPr>
        <w:t>14</w:t>
      </w:r>
      <w:r w:rsidR="00C311C4">
        <w:rPr>
          <w:rFonts w:ascii="Times New Roman" w:hAnsi="Times New Roman" w:cs="Times New Roman"/>
          <w:sz w:val="28"/>
          <w:szCs w:val="28"/>
        </w:rPr>
        <w:t xml:space="preserve"> = 0,1</w:t>
      </w:r>
      <w:r w:rsidR="00133378">
        <w:rPr>
          <w:rFonts w:ascii="Times New Roman" w:hAnsi="Times New Roman" w:cs="Times New Roman"/>
          <w:sz w:val="28"/>
          <w:szCs w:val="28"/>
        </w:rPr>
        <w:t>4</w:t>
      </w:r>
      <w:r w:rsidR="00C311C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67F289BE" w14:textId="71566CFA" w:rsidR="00C311C4" w:rsidRDefault="00C311C4" w:rsidP="00190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056">
        <w:rPr>
          <w:rFonts w:ascii="Times New Roman" w:hAnsi="Times New Roman" w:cs="Times New Roman"/>
          <w:sz w:val="28"/>
          <w:szCs w:val="28"/>
        </w:rPr>
        <w:t>за 20</w:t>
      </w:r>
      <w:r w:rsidR="00133378">
        <w:rPr>
          <w:rFonts w:ascii="Times New Roman" w:hAnsi="Times New Roman" w:cs="Times New Roman"/>
          <w:sz w:val="28"/>
          <w:szCs w:val="28"/>
        </w:rPr>
        <w:t>2</w:t>
      </w:r>
      <w:r w:rsidR="00805C2D">
        <w:rPr>
          <w:rFonts w:ascii="Times New Roman" w:hAnsi="Times New Roman" w:cs="Times New Roman"/>
          <w:sz w:val="28"/>
          <w:szCs w:val="28"/>
        </w:rPr>
        <w:t>3</w:t>
      </w:r>
      <w:r w:rsidR="002B0056">
        <w:rPr>
          <w:rFonts w:ascii="Times New Roman" w:hAnsi="Times New Roman" w:cs="Times New Roman"/>
          <w:sz w:val="28"/>
          <w:szCs w:val="28"/>
        </w:rPr>
        <w:t xml:space="preserve"> год –  </w:t>
      </w:r>
      <w:r w:rsidR="00805C2D">
        <w:rPr>
          <w:rFonts w:ascii="Times New Roman" w:hAnsi="Times New Roman" w:cs="Times New Roman"/>
          <w:sz w:val="28"/>
          <w:szCs w:val="28"/>
        </w:rPr>
        <w:t>2</w:t>
      </w:r>
      <w:r w:rsidR="00133378">
        <w:rPr>
          <w:rFonts w:ascii="Times New Roman" w:hAnsi="Times New Roman" w:cs="Times New Roman"/>
          <w:sz w:val="28"/>
          <w:szCs w:val="28"/>
        </w:rPr>
        <w:t xml:space="preserve"> тыс. руб. / 1</w:t>
      </w:r>
      <w:r w:rsidR="00805C2D">
        <w:rPr>
          <w:rFonts w:ascii="Times New Roman" w:hAnsi="Times New Roman" w:cs="Times New Roman"/>
          <w:sz w:val="28"/>
          <w:szCs w:val="28"/>
        </w:rPr>
        <w:t>4</w:t>
      </w:r>
      <w:r w:rsidR="00133378">
        <w:rPr>
          <w:rFonts w:ascii="Times New Roman" w:hAnsi="Times New Roman" w:cs="Times New Roman"/>
          <w:sz w:val="28"/>
          <w:szCs w:val="28"/>
        </w:rPr>
        <w:t xml:space="preserve"> = 0,1</w:t>
      </w:r>
      <w:r w:rsidR="00805C2D">
        <w:rPr>
          <w:rFonts w:ascii="Times New Roman" w:hAnsi="Times New Roman" w:cs="Times New Roman"/>
          <w:sz w:val="28"/>
          <w:szCs w:val="28"/>
        </w:rPr>
        <w:t>4</w:t>
      </w:r>
      <w:r w:rsidR="002B0056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5E9B2007" w14:textId="77777777" w:rsidR="00C311C4" w:rsidRDefault="00C311C4" w:rsidP="00190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вклада налогового расхода в изменение показателя достижения целей социально-экономической политики </w:t>
      </w:r>
      <w:r w:rsidR="00C34EB5">
        <w:rPr>
          <w:rStyle w:val="normaltextrun"/>
          <w:color w:val="000000"/>
          <w:sz w:val="28"/>
          <w:szCs w:val="28"/>
          <w:shd w:val="clear" w:color="auto" w:fill="FFFFFF"/>
        </w:rPr>
        <w:t>(</w:t>
      </w:r>
      <w:r w:rsidR="00C34EB5">
        <w:rPr>
          <w:rStyle w:val="normaltextrun"/>
          <w:color w:val="000000"/>
          <w:sz w:val="28"/>
          <w:szCs w:val="28"/>
          <w:shd w:val="clear" w:color="auto" w:fill="FFFFFF"/>
          <w:lang w:val="en-US"/>
        </w:rPr>
        <w:t>I</w:t>
      </w:r>
      <w:r w:rsidR="00C34EB5">
        <w:rPr>
          <w:rStyle w:val="normaltextrun"/>
          <w:color w:val="000000"/>
          <w:sz w:val="28"/>
          <w:szCs w:val="28"/>
          <w:shd w:val="clear" w:color="auto" w:fill="FFFFFF"/>
        </w:rPr>
        <w:t>)</w:t>
      </w:r>
      <w:r w:rsidR="00C34EB5" w:rsidRPr="00C34EB5">
        <w:rPr>
          <w:rStyle w:val="normaltextru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равна:</w:t>
      </w:r>
    </w:p>
    <w:p w14:paraId="00289CDD" w14:textId="3FE12593" w:rsidR="00C311C4" w:rsidRPr="00C34EB5" w:rsidRDefault="00C34EB5" w:rsidP="00190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4EB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C34EB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C34EB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= </w:t>
      </w:r>
      <w:proofErr w:type="spellStart"/>
      <w:r w:rsidRPr="00C34EB5">
        <w:rPr>
          <w:rStyle w:val="spellingerro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C34EB5">
        <w:rPr>
          <w:rStyle w:val="spellingerror"/>
          <w:rFonts w:ascii="Times New Roman" w:hAnsi="Times New Roman" w:cs="Times New Roman"/>
          <w:color w:val="000000"/>
          <w:shd w:val="clear" w:color="auto" w:fill="FFFFFF"/>
          <w:vertAlign w:val="subscript"/>
        </w:rPr>
        <w:t>л</w:t>
      </w:r>
      <w:proofErr w:type="spellEnd"/>
      <w:r w:rsidRPr="00C34EB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 </w:t>
      </w:r>
      <w:proofErr w:type="spellStart"/>
      <w:r w:rsidRPr="00C34EB5">
        <w:rPr>
          <w:rStyle w:val="spellingerro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C34EB5">
        <w:rPr>
          <w:rStyle w:val="spellingerror"/>
          <w:rFonts w:ascii="Times New Roman" w:hAnsi="Times New Roman" w:cs="Times New Roman"/>
          <w:color w:val="000000"/>
          <w:shd w:val="clear" w:color="auto" w:fill="FFFFFF"/>
          <w:vertAlign w:val="subscript"/>
        </w:rPr>
        <w:t>баз</w:t>
      </w:r>
      <w:proofErr w:type="spellEnd"/>
      <w:r w:rsidRPr="00C34EB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= </w:t>
      </w:r>
      <w:r w:rsidR="00805C2D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A60E4D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F7033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C34EB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=</w:t>
      </w:r>
      <w:r w:rsidR="00A60E4D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05C2D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</w:p>
    <w:p w14:paraId="3116887A" w14:textId="77777777" w:rsidR="00C34EB5" w:rsidRPr="00C34EB5" w:rsidRDefault="00C34EB5" w:rsidP="00923C31">
      <w:pPr>
        <w:pStyle w:val="a4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34EB5">
        <w:rPr>
          <w:rFonts w:ascii="Times New Roman" w:eastAsia="Times New Roman" w:hAnsi="Times New Roman" w:cs="Times New Roman"/>
          <w:sz w:val="28"/>
        </w:rPr>
        <w:t>значение показателя «Р» с учетом применения льготы: </w:t>
      </w:r>
    </w:p>
    <w:p w14:paraId="487E8105" w14:textId="35D4B830" w:rsidR="00C34EB5" w:rsidRPr="00C34EB5" w:rsidRDefault="00C34EB5" w:rsidP="00C34EB5">
      <w:pPr>
        <w:spacing w:after="0" w:line="240" w:lineRule="auto"/>
        <w:ind w:left="34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r w:rsidRPr="00C34EB5">
        <w:rPr>
          <w:rFonts w:ascii="Times New Roman" w:eastAsia="Times New Roman" w:hAnsi="Times New Roman" w:cs="Times New Roman"/>
          <w:sz w:val="28"/>
        </w:rPr>
        <w:t>Р</w:t>
      </w:r>
      <w:r w:rsidRPr="00C34EB5">
        <w:rPr>
          <w:rFonts w:ascii="Times New Roman" w:eastAsia="Times New Roman" w:hAnsi="Times New Roman" w:cs="Times New Roman"/>
          <w:vertAlign w:val="subscript"/>
        </w:rPr>
        <w:t>л</w:t>
      </w:r>
      <w:proofErr w:type="spellEnd"/>
      <w:r w:rsidRPr="00C34EB5">
        <w:rPr>
          <w:rFonts w:ascii="Times New Roman" w:eastAsia="Times New Roman" w:hAnsi="Times New Roman" w:cs="Times New Roman"/>
          <w:sz w:val="28"/>
        </w:rPr>
        <w:t xml:space="preserve"> =  </w:t>
      </w:r>
      <w:r w:rsidR="00A60E4D">
        <w:rPr>
          <w:rFonts w:ascii="Times New Roman" w:eastAsia="Times New Roman" w:hAnsi="Times New Roman" w:cs="Times New Roman"/>
          <w:color w:val="000000"/>
          <w:sz w:val="29"/>
        </w:rPr>
        <w:t>0,14</w:t>
      </w:r>
      <w:r w:rsidRPr="00C34EB5">
        <w:rPr>
          <w:rFonts w:ascii="Times New Roman" w:eastAsia="Times New Roman" w:hAnsi="Times New Roman" w:cs="Times New Roman"/>
          <w:color w:val="000000"/>
          <w:sz w:val="29"/>
        </w:rPr>
        <w:t>/0,1</w:t>
      </w:r>
      <w:r w:rsidR="00805C2D">
        <w:rPr>
          <w:rFonts w:ascii="Times New Roman" w:eastAsia="Times New Roman" w:hAnsi="Times New Roman" w:cs="Times New Roman"/>
          <w:color w:val="000000"/>
          <w:sz w:val="29"/>
        </w:rPr>
        <w:t>4</w:t>
      </w:r>
      <w:r w:rsidRPr="00C34EB5">
        <w:rPr>
          <w:rFonts w:ascii="Times New Roman" w:eastAsia="Times New Roman" w:hAnsi="Times New Roman" w:cs="Times New Roman"/>
          <w:color w:val="000000"/>
          <w:sz w:val="29"/>
        </w:rPr>
        <w:t xml:space="preserve"> =</w:t>
      </w:r>
      <w:r w:rsidRPr="00C34E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05C2D">
        <w:rPr>
          <w:rFonts w:ascii="Times New Roman" w:eastAsia="Times New Roman" w:hAnsi="Times New Roman" w:cs="Times New Roman"/>
          <w:color w:val="000000"/>
          <w:sz w:val="28"/>
        </w:rPr>
        <w:t>1</w:t>
      </w:r>
    </w:p>
    <w:p w14:paraId="382876BB" w14:textId="77777777" w:rsidR="00C34EB5" w:rsidRPr="00C34EB5" w:rsidRDefault="00C34EB5" w:rsidP="00C34EB5">
      <w:pPr>
        <w:spacing w:after="0" w:line="240" w:lineRule="auto"/>
        <w:ind w:left="345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C34EB5">
        <w:rPr>
          <w:rFonts w:ascii="Times New Roman" w:eastAsia="Times New Roman" w:hAnsi="Times New Roman" w:cs="Times New Roman"/>
          <w:sz w:val="28"/>
        </w:rPr>
        <w:t xml:space="preserve">2)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34EB5">
        <w:rPr>
          <w:rFonts w:ascii="Times New Roman" w:eastAsia="Times New Roman" w:hAnsi="Times New Roman" w:cs="Times New Roman"/>
          <w:sz w:val="28"/>
        </w:rPr>
        <w:t>значение показателя «Р»</w:t>
      </w:r>
      <w:r w:rsidR="004C0356">
        <w:rPr>
          <w:rFonts w:ascii="Times New Roman" w:eastAsia="Times New Roman" w:hAnsi="Times New Roman" w:cs="Times New Roman"/>
          <w:sz w:val="28"/>
        </w:rPr>
        <w:t xml:space="preserve"> без учета применения льготы;</w:t>
      </w:r>
    </w:p>
    <w:p w14:paraId="035FBC94" w14:textId="77777777" w:rsidR="00C34EB5" w:rsidRPr="00C34EB5" w:rsidRDefault="00C34EB5" w:rsidP="00C34EB5">
      <w:pPr>
        <w:spacing w:after="0" w:line="240" w:lineRule="auto"/>
        <w:ind w:left="34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r w:rsidRPr="00C34EB5">
        <w:rPr>
          <w:rFonts w:ascii="Times New Roman" w:eastAsia="Times New Roman" w:hAnsi="Times New Roman" w:cs="Times New Roman"/>
          <w:sz w:val="28"/>
        </w:rPr>
        <w:t>Р</w:t>
      </w:r>
      <w:r w:rsidR="00A60E4D">
        <w:rPr>
          <w:rFonts w:ascii="Times New Roman" w:eastAsia="Times New Roman" w:hAnsi="Times New Roman" w:cs="Times New Roman"/>
          <w:vertAlign w:val="subscript"/>
        </w:rPr>
        <w:t>баз</w:t>
      </w:r>
      <w:proofErr w:type="spellEnd"/>
      <w:r w:rsidRPr="00C34EB5">
        <w:rPr>
          <w:rFonts w:ascii="Times New Roman" w:eastAsia="Times New Roman" w:hAnsi="Times New Roman" w:cs="Times New Roman"/>
          <w:sz w:val="28"/>
        </w:rPr>
        <w:t xml:space="preserve"> =  </w:t>
      </w:r>
      <w:r w:rsidR="001F7033">
        <w:rPr>
          <w:rFonts w:ascii="Times New Roman" w:eastAsia="Times New Roman" w:hAnsi="Times New Roman" w:cs="Times New Roman"/>
          <w:color w:val="000000"/>
          <w:sz w:val="29"/>
        </w:rPr>
        <w:t>0</w:t>
      </w:r>
    </w:p>
    <w:p w14:paraId="0AD228AD" w14:textId="1D89F9DB" w:rsidR="002F7E30" w:rsidRDefault="002C3297" w:rsidP="00190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вклада налоговой льготы в изменение значения показателя достижения целей социально-экономической политики  сельского поселения </w:t>
      </w:r>
      <w:r w:rsidR="00C716A8">
        <w:rPr>
          <w:rFonts w:ascii="Times New Roman" w:hAnsi="Times New Roman" w:cs="Times New Roman"/>
          <w:sz w:val="28"/>
          <w:szCs w:val="28"/>
        </w:rPr>
        <w:t xml:space="preserve">Ольгино </w:t>
      </w:r>
      <w:r>
        <w:rPr>
          <w:rFonts w:ascii="Times New Roman" w:hAnsi="Times New Roman" w:cs="Times New Roman"/>
          <w:sz w:val="28"/>
          <w:szCs w:val="28"/>
        </w:rPr>
        <w:t xml:space="preserve"> равна </w:t>
      </w:r>
      <w:r w:rsidR="00805C2D">
        <w:rPr>
          <w:rFonts w:ascii="Times New Roman" w:hAnsi="Times New Roman" w:cs="Times New Roman"/>
          <w:sz w:val="28"/>
          <w:szCs w:val="28"/>
        </w:rPr>
        <w:t>1</w:t>
      </w:r>
      <w:r w:rsidR="004C0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не принимает отрицательных значений.</w:t>
      </w:r>
    </w:p>
    <w:p w14:paraId="3B6F1D16" w14:textId="77777777" w:rsidR="00193503" w:rsidRDefault="002C3297" w:rsidP="00190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Налоговые льготы по земельному налогу, предоставляемые в виде полного освобождения от уплаты налога отдельным категориям налогоплательщиков, </w:t>
      </w:r>
      <w:r w:rsidR="00795D8D">
        <w:rPr>
          <w:rFonts w:ascii="Times New Roman" w:hAnsi="Times New Roman" w:cs="Times New Roman"/>
          <w:sz w:val="28"/>
          <w:szCs w:val="28"/>
        </w:rPr>
        <w:t xml:space="preserve"> относящимся к социально незащищенным группам населения, не носят экономического характера и не оказывают отрицательного влияния по показатели достижения целей социально-экономической политики  сельского поселения </w:t>
      </w:r>
      <w:r w:rsidR="0053254F">
        <w:rPr>
          <w:rFonts w:ascii="Times New Roman" w:hAnsi="Times New Roman" w:cs="Times New Roman"/>
          <w:sz w:val="28"/>
          <w:szCs w:val="28"/>
        </w:rPr>
        <w:t>Ольгино</w:t>
      </w:r>
      <w:r w:rsidR="00795D8D">
        <w:rPr>
          <w:rFonts w:ascii="Times New Roman" w:hAnsi="Times New Roman" w:cs="Times New Roman"/>
          <w:sz w:val="28"/>
          <w:szCs w:val="28"/>
        </w:rPr>
        <w:t>, их эффективность определяется социальной значимостью.</w:t>
      </w:r>
    </w:p>
    <w:p w14:paraId="30BB9D39" w14:textId="77777777" w:rsidR="00E16D2E" w:rsidRDefault="00795D8D" w:rsidP="00E16D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оценки бюджетной эффективности налогового расхода применен </w:t>
      </w:r>
      <w:r w:rsidR="009B37DB">
        <w:rPr>
          <w:rFonts w:ascii="Times New Roman" w:hAnsi="Times New Roman" w:cs="Times New Roman"/>
          <w:sz w:val="28"/>
          <w:szCs w:val="28"/>
        </w:rPr>
        <w:t xml:space="preserve">метод сравнительного анализа результативности предоставления налоговых льгот и результативности предоставления налоговых льгот и результативности применения альтернативных механизмов достижения </w:t>
      </w:r>
      <w:r w:rsidR="009B37DB">
        <w:rPr>
          <w:rFonts w:ascii="Times New Roman" w:hAnsi="Times New Roman" w:cs="Times New Roman"/>
          <w:sz w:val="28"/>
          <w:szCs w:val="28"/>
        </w:rPr>
        <w:lastRenderedPageBreak/>
        <w:t xml:space="preserve">целей экономической политики сельского поселения </w:t>
      </w:r>
      <w:r w:rsidR="00225007">
        <w:rPr>
          <w:rFonts w:ascii="Times New Roman" w:hAnsi="Times New Roman" w:cs="Times New Roman"/>
          <w:sz w:val="28"/>
          <w:szCs w:val="28"/>
        </w:rPr>
        <w:t>Ольгино</w:t>
      </w:r>
      <w:r w:rsidR="009B37DB">
        <w:rPr>
          <w:rFonts w:ascii="Times New Roman" w:hAnsi="Times New Roman" w:cs="Times New Roman"/>
          <w:sz w:val="28"/>
          <w:szCs w:val="28"/>
        </w:rPr>
        <w:t>.</w:t>
      </w:r>
      <w:r w:rsidR="00E16D2E" w:rsidRPr="00E16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6D2E">
        <w:rPr>
          <w:rFonts w:ascii="Times New Roman" w:eastAsia="Times New Roman" w:hAnsi="Times New Roman" w:cs="Times New Roman"/>
          <w:sz w:val="28"/>
          <w:szCs w:val="28"/>
        </w:rPr>
        <w:t>Альтернативные механизмы достижения цели экономической политики не предусмотрены муниципальными  правовыми актами поселения.</w:t>
      </w:r>
    </w:p>
    <w:p w14:paraId="288B7172" w14:textId="77777777" w:rsidR="00E16D2E" w:rsidRDefault="00E16D2E" w:rsidP="00E16D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Потенциально возможный альтернативный механизм достижения цели экономической политики сельского поселения Ольгино  - предоставление субсидий плательщикам имеющим право на получение льготы за счет средств бюджета сельского поселения Ольгино.</w:t>
      </w:r>
    </w:p>
    <w:p w14:paraId="088BDECF" w14:textId="77777777" w:rsidR="00E16D2E" w:rsidRDefault="00E16D2E" w:rsidP="00E16D2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субсидии не является более результативными (менее затратными)  для бюджета данного муниципального образования, альтернативным механизмом достижения цели социально-экономической политики, так как кроме суммы субсидий равной сумме налоговой льготы из бюджета сельского поселения были бы возмещены расходы организационно – административного характера.</w:t>
      </w:r>
    </w:p>
    <w:p w14:paraId="78EF6E1B" w14:textId="77777777" w:rsidR="00E16D2E" w:rsidRDefault="00E16D2E" w:rsidP="00E16D2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налоговой льготы является более результативным.</w:t>
      </w:r>
    </w:p>
    <w:p w14:paraId="146009E2" w14:textId="77777777" w:rsidR="00193503" w:rsidRDefault="00193503" w:rsidP="00190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67D12F" w14:textId="77777777" w:rsidR="00193503" w:rsidRPr="00324EC6" w:rsidRDefault="00324EC6" w:rsidP="00190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при предоставлении налоговых льгот по земельному налогу социально незащищенным группам населения муниципального образования </w:t>
      </w:r>
      <w:r w:rsidR="00E16D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3254F">
        <w:rPr>
          <w:rFonts w:ascii="Times New Roman" w:hAnsi="Times New Roman" w:cs="Times New Roman"/>
          <w:sz w:val="28"/>
          <w:szCs w:val="28"/>
        </w:rPr>
        <w:t>Ольгино</w:t>
      </w:r>
      <w:r w:rsidR="00E16D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альтернативные механизмы достижения целей отсутствуют, бюджетная эффективность налогового </w:t>
      </w:r>
      <w:r w:rsidRPr="00324EC6">
        <w:rPr>
          <w:rFonts w:ascii="Times New Roman" w:hAnsi="Times New Roman" w:cs="Times New Roman"/>
          <w:sz w:val="28"/>
          <w:szCs w:val="28"/>
        </w:rPr>
        <w:t xml:space="preserve">расхода </w:t>
      </w:r>
      <w:r w:rsidRPr="00324EC6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</w:t>
      </w:r>
      <w:r w:rsidRPr="00324EC6">
        <w:rPr>
          <w:rStyle w:val="normaltextrun"/>
          <w:rFonts w:ascii="Times New Roman" w:hAnsi="Times New Roman" w:cs="Times New Roman"/>
          <w:color w:val="000000"/>
          <w:shd w:val="clear" w:color="auto" w:fill="FFFFFF"/>
          <w:vertAlign w:val="subscript"/>
          <w:lang w:val="en-US"/>
        </w:rPr>
        <w:t>j</w:t>
      </w:r>
      <w:r w:rsidRPr="00324EC6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рассчитывается по формуле: </w:t>
      </w:r>
    </w:p>
    <w:p w14:paraId="00D0C6C1" w14:textId="5788E69F" w:rsidR="00324EC6" w:rsidRDefault="00324EC6" w:rsidP="00324E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24EC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324EC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proofErr w:type="spellEnd"/>
      <w:r w:rsidRPr="00324EC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= </w:t>
      </w:r>
      <w:proofErr w:type="spellStart"/>
      <w:r w:rsidRPr="00324EC6">
        <w:rPr>
          <w:rFonts w:ascii="Times New Roman" w:eastAsia="Times New Roman" w:hAnsi="Times New Roman" w:cs="Times New Roman"/>
          <w:color w:val="000000"/>
          <w:sz w:val="28"/>
          <w:szCs w:val="28"/>
        </w:rPr>
        <w:t>Nj</w:t>
      </w:r>
      <w:proofErr w:type="spellEnd"/>
      <w:r w:rsidRPr="00324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324EC6">
        <w:rPr>
          <w:rFonts w:ascii="Times New Roman" w:eastAsia="Times New Roman" w:hAnsi="Times New Roman" w:cs="Times New Roman"/>
          <w:color w:val="000000"/>
          <w:sz w:val="28"/>
          <w:szCs w:val="28"/>
        </w:rPr>
        <w:t>Nj</w:t>
      </w:r>
      <w:proofErr w:type="spellEnd"/>
      <w:r w:rsidRPr="00324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="00805C2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3254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805C2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C03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="00A97CE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14:paraId="646582F3" w14:textId="77777777" w:rsidR="00324EC6" w:rsidRDefault="00324EC6" w:rsidP="00324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5D7DE5" w14:textId="77777777" w:rsidR="00324EC6" w:rsidRDefault="00A97CED" w:rsidP="00324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</w:t>
      </w:r>
      <w:r w:rsidR="00324EC6" w:rsidRPr="00324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оказатель эффективности  </w:t>
      </w:r>
      <w:r w:rsidR="00324EC6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46AF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j</w:t>
      </w:r>
      <w:r w:rsidR="00446AF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 xml:space="preserve"> </w:t>
      </w:r>
      <w:r w:rsidR="00446AFA">
        <w:rPr>
          <w:rFonts w:ascii="Times New Roman" w:eastAsia="Times New Roman" w:hAnsi="Times New Roman" w:cs="Times New Roman"/>
          <w:sz w:val="28"/>
          <w:szCs w:val="28"/>
        </w:rPr>
        <w:t xml:space="preserve"> принимает положительное значение и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446AFA">
        <w:rPr>
          <w:rFonts w:ascii="Times New Roman" w:eastAsia="Times New Roman" w:hAnsi="Times New Roman" w:cs="Times New Roman"/>
          <w:sz w:val="28"/>
          <w:szCs w:val="28"/>
        </w:rPr>
        <w:t xml:space="preserve"> равен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46AFA">
        <w:rPr>
          <w:rFonts w:ascii="Times New Roman" w:eastAsia="Times New Roman" w:hAnsi="Times New Roman" w:cs="Times New Roman"/>
          <w:sz w:val="28"/>
          <w:szCs w:val="28"/>
        </w:rPr>
        <w:t>, налоговый расход является эффективным.</w:t>
      </w:r>
    </w:p>
    <w:p w14:paraId="0EB3826D" w14:textId="53D0622E" w:rsidR="00446AFA" w:rsidRDefault="00446AFA" w:rsidP="00324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Вывод: поскольку налоговый расход носит социальный характер, направлен на поддержку социально незащищенных групп населения, отвечает общественным интересам,  способствует решению социальных задач экономической политики муниципального образования сельского поселения </w:t>
      </w:r>
      <w:r w:rsidR="0053254F">
        <w:rPr>
          <w:rFonts w:ascii="Times New Roman" w:eastAsia="Times New Roman" w:hAnsi="Times New Roman" w:cs="Times New Roman"/>
          <w:sz w:val="28"/>
          <w:szCs w:val="28"/>
        </w:rPr>
        <w:t>Ольгино</w:t>
      </w:r>
      <w:r w:rsidR="00057A4E">
        <w:rPr>
          <w:rFonts w:ascii="Times New Roman" w:eastAsia="Times New Roman" w:hAnsi="Times New Roman" w:cs="Times New Roman"/>
          <w:sz w:val="28"/>
          <w:szCs w:val="28"/>
        </w:rPr>
        <w:t xml:space="preserve"> по повышению уровня и качества жизни отдельных категорий граждан, является востребованным, целесообразным, не оказывает отрицательного влияния на экономическое развитие сельского поселения </w:t>
      </w:r>
      <w:r w:rsidR="0053254F">
        <w:rPr>
          <w:rFonts w:ascii="Times New Roman" w:eastAsia="Times New Roman" w:hAnsi="Times New Roman" w:cs="Times New Roman"/>
          <w:sz w:val="28"/>
          <w:szCs w:val="28"/>
        </w:rPr>
        <w:t>Ольгино</w:t>
      </w:r>
      <w:r w:rsidR="00057A4E">
        <w:rPr>
          <w:rFonts w:ascii="Times New Roman" w:eastAsia="Times New Roman" w:hAnsi="Times New Roman" w:cs="Times New Roman"/>
          <w:sz w:val="28"/>
          <w:szCs w:val="28"/>
        </w:rPr>
        <w:t xml:space="preserve"> и имеет положительную бюджетную эффективность, его действие в 20</w:t>
      </w:r>
      <w:r w:rsidR="002B0056">
        <w:rPr>
          <w:rFonts w:ascii="Times New Roman" w:eastAsia="Times New Roman" w:hAnsi="Times New Roman" w:cs="Times New Roman"/>
          <w:sz w:val="28"/>
          <w:szCs w:val="28"/>
        </w:rPr>
        <w:t>2</w:t>
      </w:r>
      <w:r w:rsidR="00805C2D">
        <w:rPr>
          <w:rFonts w:ascii="Times New Roman" w:eastAsia="Times New Roman" w:hAnsi="Times New Roman" w:cs="Times New Roman"/>
          <w:sz w:val="28"/>
          <w:szCs w:val="28"/>
        </w:rPr>
        <w:t>4</w:t>
      </w:r>
      <w:r w:rsidR="00057A4E">
        <w:rPr>
          <w:rFonts w:ascii="Times New Roman" w:eastAsia="Times New Roman" w:hAnsi="Times New Roman" w:cs="Times New Roman"/>
          <w:sz w:val="28"/>
          <w:szCs w:val="28"/>
        </w:rPr>
        <w:t xml:space="preserve"> году признано эффективным и не требует отмены.</w:t>
      </w:r>
    </w:p>
    <w:p w14:paraId="179F46F9" w14:textId="096F84F1" w:rsidR="00E16D2E" w:rsidRDefault="00E16D2E" w:rsidP="00E16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на территории сельского поселения Ольгино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805C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 действовали </w:t>
      </w:r>
      <w:r w:rsidRPr="00E86189">
        <w:rPr>
          <w:rFonts w:ascii="Times New Roman" w:hAnsi="Times New Roman" w:cs="Times New Roman"/>
          <w:b/>
          <w:sz w:val="28"/>
          <w:szCs w:val="28"/>
        </w:rPr>
        <w:t>стимулирующие</w:t>
      </w:r>
      <w:r>
        <w:rPr>
          <w:rFonts w:ascii="Times New Roman" w:hAnsi="Times New Roman" w:cs="Times New Roman"/>
          <w:sz w:val="28"/>
          <w:szCs w:val="28"/>
        </w:rPr>
        <w:t xml:space="preserve"> налоговые льготы (налоговые расходы) по налогу на имущество физических лиц ,которые были установлены  решением Собрания представителей сельского поселения Ольгино </w:t>
      </w:r>
      <w:r w:rsidR="00063BB7">
        <w:rPr>
          <w:rFonts w:ascii="Times New Roman" w:hAnsi="Times New Roman" w:cs="Times New Roman"/>
          <w:sz w:val="28"/>
          <w:szCs w:val="28"/>
        </w:rPr>
        <w:t xml:space="preserve">от 17.12.2018 № 129/67 «Об установлении налога на имущество физических лиц на территории сельского поселения Ольгино муниципального района </w:t>
      </w:r>
      <w:proofErr w:type="spellStart"/>
      <w:r w:rsidR="00063BB7">
        <w:rPr>
          <w:rFonts w:ascii="Times New Roman" w:hAnsi="Times New Roman" w:cs="Times New Roman"/>
          <w:sz w:val="28"/>
          <w:szCs w:val="28"/>
        </w:rPr>
        <w:t>Безенчукский</w:t>
      </w:r>
      <w:proofErr w:type="spellEnd"/>
      <w:r w:rsidR="00063BB7">
        <w:rPr>
          <w:rFonts w:ascii="Times New Roman" w:hAnsi="Times New Roman" w:cs="Times New Roman"/>
          <w:sz w:val="28"/>
          <w:szCs w:val="28"/>
        </w:rPr>
        <w:t xml:space="preserve"> Самарской области».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Налоговая льгота в размере 100 % от суммы налога, подлежащей уплате, предоставлялась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объектов налогообложения, предусмотренных абзацем вторым пункта 10 статьи 378,2 Налогового кодекса Российской Федерации площадью:</w:t>
      </w:r>
    </w:p>
    <w:p w14:paraId="54727AD9" w14:textId="77777777" w:rsidR="00E16D2E" w:rsidRDefault="00E16D2E" w:rsidP="00E16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-до 50 кв. метров для индивидуальных предпринимателей со среднесписочной численностью работников не менее 1 человека в предшествующем налоговом периоде;</w:t>
      </w:r>
    </w:p>
    <w:p w14:paraId="46DFC01B" w14:textId="77777777" w:rsidR="00E16D2E" w:rsidRDefault="00E16D2E" w:rsidP="00E16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100 кв. метров для индивидуальных предпринимателей со среднесписочной численностью работников не менее 3 человек за предшествующий налоговый период;</w:t>
      </w:r>
    </w:p>
    <w:p w14:paraId="10D9AD85" w14:textId="77777777" w:rsidR="00E16D2E" w:rsidRDefault="00E16D2E" w:rsidP="00E16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150 кв. метров для индивидуальных предпринимателей со среднесписочной численностью работников не менее 4 человек за предшествующий налоговый период.</w:t>
      </w:r>
    </w:p>
    <w:p w14:paraId="09E27567" w14:textId="77777777" w:rsidR="00E16D2E" w:rsidRDefault="00E16D2E" w:rsidP="00E16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оценки бюджетной эффективности налоговых расходов «стимулирующие»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муниципальных программ и (или) целей социально-экономической политики муниципального образования –</w:t>
      </w:r>
      <w:r w:rsidR="00AC4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Ольгино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Безенчукский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области, не относящимся к муниципальным программам.</w:t>
      </w:r>
    </w:p>
    <w:p w14:paraId="4FBE98BB" w14:textId="77777777" w:rsidR="00E16D2E" w:rsidRDefault="00E16D2E" w:rsidP="00AC4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F60D22" w14:textId="77777777" w:rsidR="00E16D2E" w:rsidRPr="00D75DA3" w:rsidRDefault="00E16D2E" w:rsidP="00E16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068"/>
        <w:gridCol w:w="939"/>
        <w:gridCol w:w="939"/>
        <w:gridCol w:w="939"/>
        <w:gridCol w:w="1268"/>
        <w:gridCol w:w="1209"/>
        <w:gridCol w:w="1209"/>
      </w:tblGrid>
      <w:tr w:rsidR="00E16D2E" w14:paraId="6779A0DB" w14:textId="77777777" w:rsidTr="0095633A">
        <w:tc>
          <w:tcPr>
            <w:tcW w:w="3068" w:type="dxa"/>
          </w:tcPr>
          <w:p w14:paraId="4362AAF7" w14:textId="77777777" w:rsidR="00E16D2E" w:rsidRDefault="00E16D2E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востребованности </w:t>
            </w:r>
          </w:p>
        </w:tc>
        <w:tc>
          <w:tcPr>
            <w:tcW w:w="939" w:type="dxa"/>
          </w:tcPr>
          <w:p w14:paraId="3B45A8DC" w14:textId="22A0D498" w:rsidR="00E16D2E" w:rsidRDefault="00E16D2E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E14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9" w:type="dxa"/>
          </w:tcPr>
          <w:p w14:paraId="7A6BE5AC" w14:textId="05016620" w:rsidR="00E16D2E" w:rsidRDefault="00E16D2E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E14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9" w:type="dxa"/>
          </w:tcPr>
          <w:p w14:paraId="1856EAF4" w14:textId="07EDC519" w:rsidR="00E16D2E" w:rsidRDefault="00E16D2E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E14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8" w:type="dxa"/>
          </w:tcPr>
          <w:p w14:paraId="598042AB" w14:textId="3ED963CD" w:rsidR="00E16D2E" w:rsidRPr="002D102C" w:rsidRDefault="00E16D2E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E14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9" w:type="dxa"/>
          </w:tcPr>
          <w:p w14:paraId="288A8485" w14:textId="273E9E24" w:rsidR="00E16D2E" w:rsidRDefault="00E16D2E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E14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9" w:type="dxa"/>
          </w:tcPr>
          <w:p w14:paraId="650AB975" w14:textId="5322EF20" w:rsidR="00E16D2E" w:rsidRDefault="00E16D2E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E14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6D2E" w14:paraId="57AB260F" w14:textId="77777777" w:rsidTr="0095633A">
        <w:tc>
          <w:tcPr>
            <w:tcW w:w="3068" w:type="dxa"/>
          </w:tcPr>
          <w:p w14:paraId="401CEC37" w14:textId="77777777" w:rsidR="00E16D2E" w:rsidRDefault="00E16D2E" w:rsidP="00956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плательщиков, воспользовавшихся правом на льготы, чел.</w:t>
            </w:r>
          </w:p>
        </w:tc>
        <w:tc>
          <w:tcPr>
            <w:tcW w:w="939" w:type="dxa"/>
          </w:tcPr>
          <w:p w14:paraId="309EE115" w14:textId="77777777" w:rsidR="00E16D2E" w:rsidRDefault="00E16D2E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DBA12" w14:textId="77777777" w:rsidR="00E16D2E" w:rsidRDefault="00E16D2E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481D68" w14:textId="77777777" w:rsidR="00E16D2E" w:rsidRPr="00DD2CDD" w:rsidRDefault="00E16D2E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9" w:type="dxa"/>
          </w:tcPr>
          <w:p w14:paraId="149CE298" w14:textId="77777777" w:rsidR="00E16D2E" w:rsidRDefault="00E16D2E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ADA374" w14:textId="77777777" w:rsidR="00E16D2E" w:rsidRDefault="00E16D2E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488DB" w14:textId="77777777" w:rsidR="00E16D2E" w:rsidRPr="00DD2CDD" w:rsidRDefault="00E16D2E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9" w:type="dxa"/>
          </w:tcPr>
          <w:p w14:paraId="74E33317" w14:textId="77777777" w:rsidR="00E16D2E" w:rsidRDefault="00E16D2E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BEB05" w14:textId="77777777" w:rsidR="00E16D2E" w:rsidRDefault="00E16D2E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40DC8" w14:textId="037001DE" w:rsidR="00E16D2E" w:rsidRPr="00DD2CDD" w:rsidRDefault="006E146A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8" w:type="dxa"/>
            <w:vAlign w:val="center"/>
          </w:tcPr>
          <w:p w14:paraId="3DF1B23C" w14:textId="75502B70" w:rsidR="00E16D2E" w:rsidRPr="002D29F9" w:rsidRDefault="006E146A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9" w:type="dxa"/>
            <w:vAlign w:val="center"/>
          </w:tcPr>
          <w:p w14:paraId="7C4F75F2" w14:textId="77777777" w:rsidR="00E16D2E" w:rsidRDefault="00C43250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9" w:type="dxa"/>
            <w:vAlign w:val="center"/>
          </w:tcPr>
          <w:p w14:paraId="0F6CB011" w14:textId="7ED880F2" w:rsidR="00E16D2E" w:rsidRDefault="006E146A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6D2E" w14:paraId="6A1D02E0" w14:textId="77777777" w:rsidTr="0095633A">
        <w:trPr>
          <w:trHeight w:val="1082"/>
        </w:trPr>
        <w:tc>
          <w:tcPr>
            <w:tcW w:w="3068" w:type="dxa"/>
          </w:tcPr>
          <w:p w14:paraId="5BDFFBE4" w14:textId="77777777" w:rsidR="00E16D2E" w:rsidRDefault="00E16D2E" w:rsidP="00956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плательщиков, чел.</w:t>
            </w:r>
          </w:p>
        </w:tc>
        <w:tc>
          <w:tcPr>
            <w:tcW w:w="939" w:type="dxa"/>
          </w:tcPr>
          <w:p w14:paraId="3ACF4FFE" w14:textId="77777777" w:rsidR="00E16D2E" w:rsidRDefault="00E16D2E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C87E8" w14:textId="54DCF9BB" w:rsidR="00E16D2E" w:rsidRDefault="00C43250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 w:rsidR="006E14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9" w:type="dxa"/>
          </w:tcPr>
          <w:p w14:paraId="3336B7CF" w14:textId="77777777" w:rsidR="00E16D2E" w:rsidRDefault="00E16D2E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64296" w14:textId="260B6093" w:rsidR="00E16D2E" w:rsidRDefault="00C43250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E146A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939" w:type="dxa"/>
          </w:tcPr>
          <w:p w14:paraId="1DA54BC9" w14:textId="77777777" w:rsidR="00E16D2E" w:rsidRDefault="00E16D2E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928F2" w14:textId="50D40491" w:rsidR="00E16D2E" w:rsidRDefault="00C43250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146A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268" w:type="dxa"/>
            <w:vAlign w:val="center"/>
          </w:tcPr>
          <w:p w14:paraId="1C84BE55" w14:textId="40C62E8F" w:rsidR="00E16D2E" w:rsidRPr="001A266F" w:rsidRDefault="00C43250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6E14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09" w:type="dxa"/>
            <w:vAlign w:val="center"/>
          </w:tcPr>
          <w:p w14:paraId="2B86845E" w14:textId="33E57972" w:rsidR="00E16D2E" w:rsidRDefault="00C43250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E146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09" w:type="dxa"/>
            <w:vAlign w:val="center"/>
          </w:tcPr>
          <w:p w14:paraId="6290DA8B" w14:textId="144547D8" w:rsidR="00E16D2E" w:rsidRDefault="00C43250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E146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E16D2E" w14:paraId="5F78C11F" w14:textId="77777777" w:rsidTr="0095633A">
        <w:tc>
          <w:tcPr>
            <w:tcW w:w="3068" w:type="dxa"/>
          </w:tcPr>
          <w:p w14:paraId="7604394B" w14:textId="77777777" w:rsidR="00E16D2E" w:rsidRDefault="00E16D2E" w:rsidP="00956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Востребованность, %</w:t>
            </w:r>
          </w:p>
        </w:tc>
        <w:tc>
          <w:tcPr>
            <w:tcW w:w="939" w:type="dxa"/>
          </w:tcPr>
          <w:p w14:paraId="1B16DDFF" w14:textId="77777777" w:rsidR="00E16D2E" w:rsidRDefault="00E16D2E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9" w:type="dxa"/>
          </w:tcPr>
          <w:p w14:paraId="574F3AE7" w14:textId="77777777" w:rsidR="00E16D2E" w:rsidRDefault="00E16D2E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9" w:type="dxa"/>
          </w:tcPr>
          <w:p w14:paraId="1593A3C3" w14:textId="1E429CB8" w:rsidR="00E16D2E" w:rsidRDefault="00E16D2E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E146A">
              <w:rPr>
                <w:rFonts w:ascii="Times New Roman" w:hAnsi="Times New Roman" w:cs="Times New Roman"/>
                <w:sz w:val="28"/>
                <w:szCs w:val="28"/>
              </w:rPr>
              <w:t>,09</w:t>
            </w:r>
          </w:p>
        </w:tc>
        <w:tc>
          <w:tcPr>
            <w:tcW w:w="1268" w:type="dxa"/>
          </w:tcPr>
          <w:p w14:paraId="5BFE1C45" w14:textId="76414D80" w:rsidR="00E16D2E" w:rsidRPr="00036D9A" w:rsidRDefault="00C43250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6E146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09" w:type="dxa"/>
          </w:tcPr>
          <w:p w14:paraId="3E8F7841" w14:textId="77777777" w:rsidR="00E16D2E" w:rsidRDefault="00C43250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209" w:type="dxa"/>
          </w:tcPr>
          <w:p w14:paraId="210532C0" w14:textId="68BA4816" w:rsidR="00E16D2E" w:rsidRDefault="00E16D2E" w:rsidP="0095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432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E146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</w:tbl>
    <w:p w14:paraId="3695A624" w14:textId="77777777" w:rsidR="00E16D2E" w:rsidRDefault="00E16D2E" w:rsidP="00E16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</w:p>
    <w:p w14:paraId="261391CA" w14:textId="4D6C5001" w:rsidR="00C43250" w:rsidRDefault="00C43250" w:rsidP="00E16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16D2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E146A">
        <w:rPr>
          <w:rFonts w:ascii="Times New Roman" w:hAnsi="Times New Roman" w:cs="Times New Roman"/>
          <w:sz w:val="28"/>
          <w:szCs w:val="28"/>
        </w:rPr>
        <w:t>4</w:t>
      </w:r>
      <w:r w:rsidR="00E16D2E">
        <w:rPr>
          <w:rFonts w:ascii="Times New Roman" w:hAnsi="Times New Roman" w:cs="Times New Roman"/>
          <w:sz w:val="28"/>
          <w:szCs w:val="28"/>
        </w:rPr>
        <w:t xml:space="preserve"> год</w:t>
      </w:r>
      <w:r w:rsidR="006E146A">
        <w:rPr>
          <w:rFonts w:ascii="Times New Roman" w:hAnsi="Times New Roman" w:cs="Times New Roman"/>
          <w:sz w:val="28"/>
          <w:szCs w:val="28"/>
        </w:rPr>
        <w:t>у</w:t>
      </w:r>
      <w:r w:rsidR="00E16D2E">
        <w:rPr>
          <w:rFonts w:ascii="Times New Roman" w:hAnsi="Times New Roman" w:cs="Times New Roman"/>
          <w:sz w:val="28"/>
          <w:szCs w:val="28"/>
        </w:rPr>
        <w:t xml:space="preserve"> </w:t>
      </w:r>
      <w:r w:rsidR="006E14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остребованность льготы </w:t>
      </w:r>
      <w:r w:rsidR="006E146A">
        <w:rPr>
          <w:rFonts w:ascii="Times New Roman" w:hAnsi="Times New Roman" w:cs="Times New Roman"/>
          <w:sz w:val="28"/>
          <w:szCs w:val="28"/>
        </w:rPr>
        <w:t>сократилась</w:t>
      </w:r>
      <w:r w:rsidR="00E16D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CCBCA3" w14:textId="77777777" w:rsidR="00C43250" w:rsidRPr="00280C2F" w:rsidRDefault="00C43250" w:rsidP="00C432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A4E">
        <w:rPr>
          <w:rFonts w:ascii="Times New Roman" w:hAnsi="Times New Roman" w:cs="Times New Roman"/>
          <w:sz w:val="28"/>
          <w:szCs w:val="28"/>
        </w:rPr>
        <w:t xml:space="preserve">В результате применения налоговой льготы по </w:t>
      </w:r>
      <w:r>
        <w:rPr>
          <w:rFonts w:ascii="Times New Roman" w:hAnsi="Times New Roman" w:cs="Times New Roman"/>
          <w:sz w:val="28"/>
          <w:szCs w:val="28"/>
        </w:rPr>
        <w:t>налогу на имущество</w:t>
      </w:r>
      <w:r w:rsidRPr="00057A4E">
        <w:rPr>
          <w:rFonts w:ascii="Times New Roman" w:hAnsi="Times New Roman" w:cs="Times New Roman"/>
          <w:sz w:val="28"/>
          <w:szCs w:val="28"/>
        </w:rPr>
        <w:t>, получен дополнительный доход в среднем:</w:t>
      </w:r>
    </w:p>
    <w:p w14:paraId="646D9347" w14:textId="56397B60" w:rsidR="00C43250" w:rsidRDefault="00C43250" w:rsidP="00C432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6E14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–  </w:t>
      </w:r>
      <w:r w:rsidR="006E146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тыс. руб. / </w:t>
      </w:r>
      <w:r w:rsidR="006E14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6E146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5AB7F15E" w14:textId="4E38E8F1" w:rsidR="00C43250" w:rsidRDefault="00C43250" w:rsidP="00C432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6E14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–  1 тыс. руб. / 2 = 0,5 тыс. руб.</w:t>
      </w:r>
    </w:p>
    <w:p w14:paraId="5DB39689" w14:textId="77777777" w:rsidR="00E16D2E" w:rsidRPr="00324EC6" w:rsidRDefault="00C43250" w:rsidP="00E16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Целью</w:t>
      </w:r>
      <w:r w:rsidR="00E16D2E">
        <w:rPr>
          <w:rFonts w:ascii="Times New Roman" w:hAnsi="Times New Roman" w:cs="Times New Roman"/>
          <w:sz w:val="28"/>
          <w:szCs w:val="28"/>
        </w:rPr>
        <w:t xml:space="preserve"> данного налогового расхода является стимулирование экономической активности субъектов предпринимательской деятельности, что оказывает непосредственное влияние на повышение уровня социально-экономического развития сельского поселения </w:t>
      </w:r>
      <w:r w:rsidR="00AC4E77">
        <w:rPr>
          <w:rFonts w:ascii="Times New Roman" w:hAnsi="Times New Roman" w:cs="Times New Roman"/>
          <w:sz w:val="28"/>
          <w:szCs w:val="28"/>
        </w:rPr>
        <w:t>Ольгино</w:t>
      </w:r>
      <w:r w:rsidR="00E16D2E">
        <w:rPr>
          <w:rFonts w:ascii="Times New Roman" w:hAnsi="Times New Roman" w:cs="Times New Roman"/>
          <w:sz w:val="28"/>
          <w:szCs w:val="28"/>
        </w:rPr>
        <w:t xml:space="preserve">. Учитывая, что более активные механизмы достижения целей экономической политики сельского поселения </w:t>
      </w:r>
      <w:r w:rsidR="006F3777">
        <w:rPr>
          <w:rFonts w:ascii="Times New Roman" w:hAnsi="Times New Roman" w:cs="Times New Roman"/>
          <w:sz w:val="28"/>
          <w:szCs w:val="28"/>
        </w:rPr>
        <w:t>Ольгино</w:t>
      </w:r>
      <w:r w:rsidR="00E16D2E">
        <w:rPr>
          <w:rFonts w:ascii="Times New Roman" w:hAnsi="Times New Roman" w:cs="Times New Roman"/>
          <w:sz w:val="28"/>
          <w:szCs w:val="28"/>
        </w:rPr>
        <w:t xml:space="preserve"> не выявлены- налоговый расход по налогу на имущество физических лиц признается эффективным.</w:t>
      </w:r>
    </w:p>
    <w:p w14:paraId="4DA2FB7B" w14:textId="77777777" w:rsidR="00DD6BEB" w:rsidRDefault="00DD6BEB" w:rsidP="00DD6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6853D" w14:textId="77777777" w:rsidR="00DD6BEB" w:rsidRDefault="00DD6BEB" w:rsidP="00DD6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229B0" w14:textId="77777777" w:rsidR="00DD6BEB" w:rsidRDefault="00DD6BEB" w:rsidP="00DD6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Ольгино</w:t>
      </w:r>
    </w:p>
    <w:p w14:paraId="01860515" w14:textId="77777777" w:rsidR="00DD6BEB" w:rsidRDefault="00DD6BEB" w:rsidP="00DD6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Безенчукский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DA1D4" w14:textId="77777777" w:rsidR="00DD6BEB" w:rsidRDefault="00DD6BEB" w:rsidP="00DD6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                                                                      О.В. Петрушкин</w:t>
      </w:r>
    </w:p>
    <w:p w14:paraId="27B5FDC6" w14:textId="77777777" w:rsidR="00446AFA" w:rsidRPr="00324EC6" w:rsidRDefault="00446AFA" w:rsidP="00324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</w:p>
    <w:sectPr w:rsidR="00446AFA" w:rsidRPr="00324EC6" w:rsidSect="002B6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10D3D"/>
    <w:multiLevelType w:val="hybridMultilevel"/>
    <w:tmpl w:val="99C6A9BA"/>
    <w:lvl w:ilvl="0" w:tplc="FBC8BC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77D24"/>
    <w:multiLevelType w:val="hybridMultilevel"/>
    <w:tmpl w:val="80CA2C9E"/>
    <w:lvl w:ilvl="0" w:tplc="8DF447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7F5375"/>
    <w:multiLevelType w:val="hybridMultilevel"/>
    <w:tmpl w:val="B55278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A43AD"/>
    <w:multiLevelType w:val="hybridMultilevel"/>
    <w:tmpl w:val="29C0F554"/>
    <w:lvl w:ilvl="0" w:tplc="0700D7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F1C675C"/>
    <w:multiLevelType w:val="multilevel"/>
    <w:tmpl w:val="F1BA1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6243C6"/>
    <w:multiLevelType w:val="hybridMultilevel"/>
    <w:tmpl w:val="DE9ED4A4"/>
    <w:lvl w:ilvl="0" w:tplc="90A81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3A72FD5"/>
    <w:multiLevelType w:val="hybridMultilevel"/>
    <w:tmpl w:val="49D629CA"/>
    <w:lvl w:ilvl="0" w:tplc="8DF447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C31"/>
    <w:rsid w:val="00003849"/>
    <w:rsid w:val="00050488"/>
    <w:rsid w:val="00057A4E"/>
    <w:rsid w:val="00063BB7"/>
    <w:rsid w:val="000B0AFB"/>
    <w:rsid w:val="000E043C"/>
    <w:rsid w:val="0010756A"/>
    <w:rsid w:val="0013256E"/>
    <w:rsid w:val="00133378"/>
    <w:rsid w:val="001743CD"/>
    <w:rsid w:val="00187D5C"/>
    <w:rsid w:val="00190098"/>
    <w:rsid w:val="00193503"/>
    <w:rsid w:val="001A43FB"/>
    <w:rsid w:val="001C2484"/>
    <w:rsid w:val="001D1DC5"/>
    <w:rsid w:val="001D52D2"/>
    <w:rsid w:val="001F7033"/>
    <w:rsid w:val="00225007"/>
    <w:rsid w:val="00237FD8"/>
    <w:rsid w:val="00244748"/>
    <w:rsid w:val="00280C2F"/>
    <w:rsid w:val="002B0056"/>
    <w:rsid w:val="002B69DC"/>
    <w:rsid w:val="002C3297"/>
    <w:rsid w:val="002F7E30"/>
    <w:rsid w:val="00324EC6"/>
    <w:rsid w:val="0033236F"/>
    <w:rsid w:val="00346A6D"/>
    <w:rsid w:val="00383870"/>
    <w:rsid w:val="003B1C88"/>
    <w:rsid w:val="003B5E67"/>
    <w:rsid w:val="00400C8B"/>
    <w:rsid w:val="004111AF"/>
    <w:rsid w:val="00437535"/>
    <w:rsid w:val="00446AFA"/>
    <w:rsid w:val="004503CA"/>
    <w:rsid w:val="00466A9E"/>
    <w:rsid w:val="00483550"/>
    <w:rsid w:val="004C0356"/>
    <w:rsid w:val="004E588A"/>
    <w:rsid w:val="00526EB3"/>
    <w:rsid w:val="0053254F"/>
    <w:rsid w:val="00563E5B"/>
    <w:rsid w:val="0058600D"/>
    <w:rsid w:val="005931DF"/>
    <w:rsid w:val="005B0976"/>
    <w:rsid w:val="005C14AC"/>
    <w:rsid w:val="005E6AF2"/>
    <w:rsid w:val="00631147"/>
    <w:rsid w:val="006735C5"/>
    <w:rsid w:val="00676FA9"/>
    <w:rsid w:val="006E146A"/>
    <w:rsid w:val="006E2D2B"/>
    <w:rsid w:val="006F3777"/>
    <w:rsid w:val="007073F8"/>
    <w:rsid w:val="007440EC"/>
    <w:rsid w:val="007875A2"/>
    <w:rsid w:val="00795D8D"/>
    <w:rsid w:val="0079605E"/>
    <w:rsid w:val="007D2802"/>
    <w:rsid w:val="007E677A"/>
    <w:rsid w:val="00805C2D"/>
    <w:rsid w:val="008500C2"/>
    <w:rsid w:val="0088595B"/>
    <w:rsid w:val="008C015C"/>
    <w:rsid w:val="008E654E"/>
    <w:rsid w:val="00910A22"/>
    <w:rsid w:val="00921F0D"/>
    <w:rsid w:val="00923C31"/>
    <w:rsid w:val="00937194"/>
    <w:rsid w:val="00947B74"/>
    <w:rsid w:val="0096185F"/>
    <w:rsid w:val="00977E3F"/>
    <w:rsid w:val="00995174"/>
    <w:rsid w:val="009B37DB"/>
    <w:rsid w:val="009D415A"/>
    <w:rsid w:val="009F18A6"/>
    <w:rsid w:val="00A17B33"/>
    <w:rsid w:val="00A60E4D"/>
    <w:rsid w:val="00A66079"/>
    <w:rsid w:val="00A97CED"/>
    <w:rsid w:val="00AC4E77"/>
    <w:rsid w:val="00B07079"/>
    <w:rsid w:val="00B26A82"/>
    <w:rsid w:val="00B377D9"/>
    <w:rsid w:val="00B415FF"/>
    <w:rsid w:val="00B90129"/>
    <w:rsid w:val="00B94F7A"/>
    <w:rsid w:val="00BB3EA8"/>
    <w:rsid w:val="00C311C4"/>
    <w:rsid w:val="00C34EB5"/>
    <w:rsid w:val="00C37C8C"/>
    <w:rsid w:val="00C43250"/>
    <w:rsid w:val="00C50F71"/>
    <w:rsid w:val="00C716A8"/>
    <w:rsid w:val="00C96C91"/>
    <w:rsid w:val="00CA7ACD"/>
    <w:rsid w:val="00CB282B"/>
    <w:rsid w:val="00CF4C3E"/>
    <w:rsid w:val="00D03787"/>
    <w:rsid w:val="00D75DA3"/>
    <w:rsid w:val="00DA48F2"/>
    <w:rsid w:val="00DA7DEC"/>
    <w:rsid w:val="00DD0C31"/>
    <w:rsid w:val="00DD1A99"/>
    <w:rsid w:val="00DD6BEB"/>
    <w:rsid w:val="00DE1E5C"/>
    <w:rsid w:val="00DF52F5"/>
    <w:rsid w:val="00E019D6"/>
    <w:rsid w:val="00E07C8C"/>
    <w:rsid w:val="00E16D2E"/>
    <w:rsid w:val="00E23E36"/>
    <w:rsid w:val="00E74741"/>
    <w:rsid w:val="00F00B29"/>
    <w:rsid w:val="00F21C06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43E0"/>
  <w15:docId w15:val="{6AA65BF9-D247-4259-8063-62C8525C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C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46A6D"/>
    <w:pPr>
      <w:ind w:left="720"/>
      <w:contextualSpacing/>
    </w:pPr>
  </w:style>
  <w:style w:type="character" w:customStyle="1" w:styleId="normaltextrun">
    <w:name w:val="normaltextrun"/>
    <w:basedOn w:val="a0"/>
    <w:rsid w:val="00C34EB5"/>
  </w:style>
  <w:style w:type="character" w:customStyle="1" w:styleId="spellingerror">
    <w:name w:val="spellingerror"/>
    <w:basedOn w:val="a0"/>
    <w:rsid w:val="00C34EB5"/>
  </w:style>
  <w:style w:type="character" w:customStyle="1" w:styleId="eop">
    <w:name w:val="eop"/>
    <w:basedOn w:val="a0"/>
    <w:rsid w:val="00C34EB5"/>
  </w:style>
  <w:style w:type="paragraph" w:customStyle="1" w:styleId="paragraph">
    <w:name w:val="paragraph"/>
    <w:basedOn w:val="a"/>
    <w:rsid w:val="00C3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span">
    <w:name w:val="mathspan"/>
    <w:basedOn w:val="a0"/>
    <w:rsid w:val="00C34EB5"/>
  </w:style>
  <w:style w:type="character" w:customStyle="1" w:styleId="mn">
    <w:name w:val="mn"/>
    <w:basedOn w:val="a0"/>
    <w:rsid w:val="00C34EB5"/>
  </w:style>
  <w:style w:type="character" w:customStyle="1" w:styleId="mo">
    <w:name w:val="mo"/>
    <w:basedOn w:val="a0"/>
    <w:rsid w:val="00C34EB5"/>
  </w:style>
  <w:style w:type="character" w:customStyle="1" w:styleId="mi">
    <w:name w:val="mi"/>
    <w:basedOn w:val="a0"/>
    <w:rsid w:val="00324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6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spec21</dc:creator>
  <cp:lastModifiedBy>Епимахова Ирина Ивановна</cp:lastModifiedBy>
  <cp:revision>45</cp:revision>
  <cp:lastPrinted>2024-08-07T12:37:00Z</cp:lastPrinted>
  <dcterms:created xsi:type="dcterms:W3CDTF">2020-10-16T11:53:00Z</dcterms:created>
  <dcterms:modified xsi:type="dcterms:W3CDTF">2025-08-20T10:27:00Z</dcterms:modified>
</cp:coreProperties>
</file>