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E3" w:rsidRPr="00153C4C" w:rsidRDefault="002E0DE3" w:rsidP="002E0DE3">
      <w:pPr>
        <w:ind w:firstLine="708"/>
        <w:rPr>
          <w:sz w:val="26"/>
          <w:szCs w:val="26"/>
        </w:rPr>
      </w:pPr>
      <w:r w:rsidRPr="00153C4C">
        <w:t xml:space="preserve">      </w:t>
      </w:r>
      <w:r>
        <w:rPr>
          <w:noProof/>
        </w:rPr>
        <w:drawing>
          <wp:inline distT="0" distB="0" distL="0" distR="0" wp14:anchorId="12E5AEE8" wp14:editId="1073C224">
            <wp:extent cx="499745" cy="622300"/>
            <wp:effectExtent l="0" t="0" r="0" b="6350"/>
            <wp:docPr id="1" name="Рисунок 1" descr="Копия bezenchuk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bezenchukskii_rayon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DE3" w:rsidRPr="00153C4C" w:rsidRDefault="002E0DE3" w:rsidP="002E0DE3">
      <w:pPr>
        <w:ind w:left="-360"/>
        <w:outlineLvl w:val="0"/>
        <w:rPr>
          <w:b/>
          <w:sz w:val="26"/>
          <w:szCs w:val="26"/>
        </w:rPr>
      </w:pPr>
      <w:r w:rsidRPr="00153C4C">
        <w:rPr>
          <w:sz w:val="26"/>
          <w:szCs w:val="26"/>
        </w:rPr>
        <w:t xml:space="preserve">         </w:t>
      </w:r>
      <w:r w:rsidRPr="00153C4C">
        <w:rPr>
          <w:b/>
          <w:sz w:val="26"/>
          <w:szCs w:val="26"/>
        </w:rPr>
        <w:t>АДМИНИСТРАЦИЯ</w:t>
      </w:r>
    </w:p>
    <w:p w:rsidR="002E0DE3" w:rsidRPr="00153C4C" w:rsidRDefault="002E0DE3" w:rsidP="002E0DE3">
      <w:pPr>
        <w:ind w:left="-360"/>
        <w:rPr>
          <w:sz w:val="26"/>
          <w:szCs w:val="26"/>
        </w:rPr>
      </w:pPr>
      <w:r w:rsidRPr="00153C4C">
        <w:rPr>
          <w:sz w:val="26"/>
          <w:szCs w:val="26"/>
        </w:rPr>
        <w:t xml:space="preserve">   сельского поселения </w:t>
      </w:r>
      <w:proofErr w:type="gramStart"/>
      <w:r w:rsidRPr="00153C4C">
        <w:rPr>
          <w:sz w:val="26"/>
          <w:szCs w:val="26"/>
        </w:rPr>
        <w:t>Ольгино</w:t>
      </w:r>
      <w:proofErr w:type="gramEnd"/>
      <w:r w:rsidRPr="00153C4C">
        <w:rPr>
          <w:sz w:val="26"/>
          <w:szCs w:val="26"/>
        </w:rPr>
        <w:t xml:space="preserve"> </w:t>
      </w:r>
    </w:p>
    <w:p w:rsidR="002E0DE3" w:rsidRPr="00153C4C" w:rsidRDefault="002E0DE3" w:rsidP="002E0DE3">
      <w:pPr>
        <w:ind w:left="-360"/>
        <w:rPr>
          <w:sz w:val="26"/>
          <w:szCs w:val="26"/>
        </w:rPr>
      </w:pPr>
      <w:r w:rsidRPr="00153C4C">
        <w:rPr>
          <w:sz w:val="26"/>
          <w:szCs w:val="26"/>
        </w:rPr>
        <w:t xml:space="preserve">       муниципального района </w:t>
      </w:r>
    </w:p>
    <w:p w:rsidR="002E0DE3" w:rsidRPr="00153C4C" w:rsidRDefault="002E0DE3" w:rsidP="002E0DE3">
      <w:pPr>
        <w:ind w:left="-360"/>
        <w:rPr>
          <w:sz w:val="26"/>
          <w:szCs w:val="26"/>
        </w:rPr>
      </w:pPr>
      <w:r w:rsidRPr="00153C4C">
        <w:rPr>
          <w:sz w:val="26"/>
          <w:szCs w:val="26"/>
        </w:rPr>
        <w:t>Безенчукский Самарской области</w:t>
      </w:r>
    </w:p>
    <w:p w:rsidR="002E0DE3" w:rsidRPr="00153C4C" w:rsidRDefault="002E0DE3" w:rsidP="002E0DE3">
      <w:pPr>
        <w:ind w:left="-360"/>
        <w:rPr>
          <w:b/>
          <w:sz w:val="44"/>
          <w:szCs w:val="44"/>
        </w:rPr>
      </w:pPr>
      <w:r w:rsidRPr="00153C4C">
        <w:rPr>
          <w:b/>
          <w:sz w:val="44"/>
          <w:szCs w:val="44"/>
        </w:rPr>
        <w:t>РАСПОРЯЖЕНИЕ</w:t>
      </w:r>
    </w:p>
    <w:p w:rsidR="002E0DE3" w:rsidRPr="00153C4C" w:rsidRDefault="002E0DE3" w:rsidP="002E0DE3">
      <w:pPr>
        <w:ind w:left="-360"/>
        <w:rPr>
          <w:b/>
          <w:sz w:val="26"/>
          <w:szCs w:val="26"/>
        </w:rPr>
      </w:pPr>
      <w:r w:rsidRPr="00153C4C">
        <w:rPr>
          <w:b/>
          <w:sz w:val="26"/>
          <w:szCs w:val="26"/>
        </w:rPr>
        <w:t xml:space="preserve">          от </w:t>
      </w:r>
      <w:r>
        <w:rPr>
          <w:b/>
          <w:sz w:val="26"/>
          <w:szCs w:val="26"/>
        </w:rPr>
        <w:t>03.03.</w:t>
      </w:r>
      <w:r w:rsidRPr="00153C4C">
        <w:rPr>
          <w:b/>
          <w:sz w:val="26"/>
          <w:szCs w:val="26"/>
        </w:rPr>
        <w:t xml:space="preserve">2016г.  № </w:t>
      </w:r>
      <w:r>
        <w:rPr>
          <w:b/>
          <w:sz w:val="26"/>
          <w:szCs w:val="26"/>
        </w:rPr>
        <w:t>7/1</w:t>
      </w:r>
      <w:r w:rsidRPr="00153C4C">
        <w:rPr>
          <w:b/>
          <w:sz w:val="26"/>
          <w:szCs w:val="26"/>
        </w:rPr>
        <w:t xml:space="preserve">  </w:t>
      </w:r>
    </w:p>
    <w:p w:rsidR="002E0DE3" w:rsidRPr="00153C4C" w:rsidRDefault="002E0DE3" w:rsidP="002E0DE3">
      <w:pPr>
        <w:ind w:left="-360"/>
        <w:rPr>
          <w:b/>
          <w:sz w:val="26"/>
          <w:szCs w:val="26"/>
        </w:rPr>
      </w:pPr>
      <w:r w:rsidRPr="00153C4C">
        <w:rPr>
          <w:b/>
          <w:sz w:val="26"/>
          <w:szCs w:val="26"/>
        </w:rPr>
        <w:t xml:space="preserve">                   с. Ольгино</w:t>
      </w:r>
    </w:p>
    <w:p w:rsidR="002E0DE3" w:rsidRPr="00153C4C" w:rsidRDefault="002E0DE3" w:rsidP="002E0DE3">
      <w:pPr>
        <w:rPr>
          <w:b/>
          <w:sz w:val="24"/>
          <w:szCs w:val="24"/>
        </w:rPr>
      </w:pPr>
      <w:r w:rsidRPr="00153C4C">
        <w:rPr>
          <w:b/>
          <w:sz w:val="24"/>
          <w:szCs w:val="24"/>
        </w:rPr>
        <w:t xml:space="preserve">Об утверждении Положения о комиссии по соблюдению </w:t>
      </w:r>
    </w:p>
    <w:p w:rsidR="002E0DE3" w:rsidRPr="00153C4C" w:rsidRDefault="002E0DE3" w:rsidP="002E0DE3">
      <w:pPr>
        <w:rPr>
          <w:b/>
          <w:sz w:val="24"/>
          <w:szCs w:val="24"/>
        </w:rPr>
      </w:pPr>
      <w:r w:rsidRPr="00153C4C">
        <w:rPr>
          <w:b/>
          <w:sz w:val="24"/>
          <w:szCs w:val="24"/>
        </w:rPr>
        <w:t xml:space="preserve">требований к служебному поведению  муниципальных служащих и урегулированию конфликта интересов в администрации </w:t>
      </w:r>
      <w:r w:rsidRPr="00153C4C">
        <w:rPr>
          <w:rFonts w:eastAsia="Calibri"/>
          <w:b/>
          <w:sz w:val="24"/>
          <w:szCs w:val="24"/>
          <w:lang w:eastAsia="en-US"/>
        </w:rPr>
        <w:t xml:space="preserve">сельского поселения </w:t>
      </w:r>
      <w:proofErr w:type="gramStart"/>
      <w:r w:rsidRPr="00153C4C">
        <w:rPr>
          <w:rFonts w:eastAsia="Calibri"/>
          <w:b/>
          <w:sz w:val="24"/>
          <w:szCs w:val="24"/>
          <w:lang w:eastAsia="en-US"/>
        </w:rPr>
        <w:t>Ольгино</w:t>
      </w:r>
      <w:proofErr w:type="gramEnd"/>
      <w:r w:rsidRPr="00153C4C">
        <w:rPr>
          <w:rFonts w:eastAsia="Calibri"/>
          <w:b/>
          <w:sz w:val="24"/>
          <w:szCs w:val="24"/>
          <w:lang w:eastAsia="en-US"/>
        </w:rPr>
        <w:t xml:space="preserve"> </w:t>
      </w:r>
      <w:r w:rsidRPr="00153C4C">
        <w:rPr>
          <w:b/>
          <w:sz w:val="24"/>
          <w:szCs w:val="24"/>
        </w:rPr>
        <w:t xml:space="preserve">муниципального района Безенчукский Самарской области </w:t>
      </w:r>
    </w:p>
    <w:p w:rsidR="002E0DE3" w:rsidRPr="00153C4C" w:rsidRDefault="002E0DE3" w:rsidP="002E0DE3">
      <w:pPr>
        <w:jc w:val="both"/>
        <w:rPr>
          <w:sz w:val="24"/>
          <w:szCs w:val="24"/>
        </w:rPr>
      </w:pPr>
      <w:r w:rsidRPr="00153C4C">
        <w:rPr>
          <w:sz w:val="24"/>
          <w:szCs w:val="24"/>
        </w:rPr>
        <w:tab/>
      </w:r>
      <w:proofErr w:type="gramStart"/>
      <w:r w:rsidRPr="00153C4C">
        <w:rPr>
          <w:sz w:val="24"/>
          <w:szCs w:val="24"/>
        </w:rPr>
        <w:t xml:space="preserve">В соответствии с Федеральным законом РФ от 02.03.2007г. № 25-ФЗ «О муниципальной службе в Российской федерации», Федеральным законом РФ от 25.12.2008г. № 273-ФЗ «О противодействии коррупции», Указом Президента РФ от 01.07.2010г.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Уставом </w:t>
      </w:r>
      <w:r w:rsidRPr="00153C4C">
        <w:rPr>
          <w:rFonts w:eastAsia="Calibri"/>
          <w:sz w:val="24"/>
          <w:szCs w:val="24"/>
          <w:lang w:eastAsia="en-US"/>
        </w:rPr>
        <w:t xml:space="preserve">сельского поселения Ольгино </w:t>
      </w:r>
      <w:r w:rsidRPr="00153C4C">
        <w:rPr>
          <w:sz w:val="24"/>
          <w:szCs w:val="24"/>
        </w:rPr>
        <w:t>муниципального района Безенчукский</w:t>
      </w:r>
      <w:proofErr w:type="gramEnd"/>
    </w:p>
    <w:p w:rsidR="002E0DE3" w:rsidRPr="00153C4C" w:rsidRDefault="002E0DE3" w:rsidP="002E0DE3">
      <w:pPr>
        <w:ind w:firstLine="708"/>
        <w:jc w:val="both"/>
        <w:rPr>
          <w:sz w:val="24"/>
          <w:szCs w:val="24"/>
        </w:rPr>
      </w:pPr>
      <w:r w:rsidRPr="00153C4C">
        <w:rPr>
          <w:sz w:val="24"/>
          <w:szCs w:val="24"/>
        </w:rPr>
        <w:t>1.Удовлетворить Протест прокурора Безенчукского района Самарской области  от 15.02.2016 № 86-53-337/16 на распоряжение  от 23.11.2015 № 14 «Об утверждении Положения о Комиссии по соблюдению требований к служебному поведению муниципальных служащих по урегулированию конфликтов интересов в администрации сельского поселения Ольгино муниципального района Безенчукский Самарской».</w:t>
      </w:r>
    </w:p>
    <w:p w:rsidR="002E0DE3" w:rsidRPr="00153C4C" w:rsidRDefault="002E0DE3" w:rsidP="002E0DE3">
      <w:pPr>
        <w:ind w:firstLine="708"/>
        <w:jc w:val="both"/>
        <w:rPr>
          <w:sz w:val="24"/>
          <w:szCs w:val="24"/>
        </w:rPr>
      </w:pPr>
      <w:r w:rsidRPr="00153C4C">
        <w:rPr>
          <w:sz w:val="24"/>
          <w:szCs w:val="24"/>
        </w:rPr>
        <w:t xml:space="preserve">2.Утвердить прилагаемое Положение о комиссии по соблюдению требований к служебному поведению  муниципальных служащих и урегулированию конфликта интересов в администрации </w:t>
      </w:r>
      <w:r w:rsidRPr="00153C4C">
        <w:rPr>
          <w:rFonts w:eastAsia="Calibri"/>
          <w:sz w:val="24"/>
          <w:szCs w:val="24"/>
          <w:lang w:eastAsia="en-US"/>
        </w:rPr>
        <w:t xml:space="preserve">сельского поселения Ольгино </w:t>
      </w:r>
      <w:r w:rsidRPr="00153C4C">
        <w:rPr>
          <w:sz w:val="24"/>
          <w:szCs w:val="24"/>
        </w:rPr>
        <w:t>муниципального района Безенчукский Самарской области.</w:t>
      </w:r>
    </w:p>
    <w:p w:rsidR="002E0DE3" w:rsidRPr="00153C4C" w:rsidRDefault="002E0DE3" w:rsidP="002E0DE3">
      <w:pPr>
        <w:ind w:firstLine="708"/>
        <w:jc w:val="both"/>
        <w:rPr>
          <w:sz w:val="24"/>
          <w:szCs w:val="24"/>
        </w:rPr>
      </w:pPr>
      <w:proofErr w:type="gramStart"/>
      <w:r w:rsidRPr="00153C4C">
        <w:rPr>
          <w:sz w:val="24"/>
          <w:szCs w:val="24"/>
        </w:rPr>
        <w:t xml:space="preserve">3.Распоряжение администрации </w:t>
      </w:r>
      <w:r w:rsidRPr="00153C4C">
        <w:rPr>
          <w:rFonts w:eastAsia="Calibri"/>
          <w:sz w:val="24"/>
          <w:szCs w:val="24"/>
          <w:lang w:eastAsia="en-US"/>
        </w:rPr>
        <w:t xml:space="preserve">сельского поселения Ольгино </w:t>
      </w:r>
      <w:r w:rsidRPr="00153C4C">
        <w:rPr>
          <w:sz w:val="24"/>
          <w:szCs w:val="24"/>
        </w:rPr>
        <w:t xml:space="preserve">муниципального района Безенчукский от 23.11.2015. № 14 «Об утверждении Положения о комиссии по соблюдению требований к служебному поведению  муниципальных служащих и урегулированию конфликта интересов в Администрации </w:t>
      </w:r>
      <w:r w:rsidRPr="00153C4C">
        <w:rPr>
          <w:rFonts w:eastAsia="Calibri"/>
          <w:sz w:val="24"/>
          <w:szCs w:val="24"/>
          <w:lang w:eastAsia="en-US"/>
        </w:rPr>
        <w:t xml:space="preserve">сельского поселения Ольгино </w:t>
      </w:r>
      <w:r w:rsidRPr="00153C4C">
        <w:rPr>
          <w:sz w:val="24"/>
          <w:szCs w:val="24"/>
        </w:rPr>
        <w:t>муниципального района Безенчукский Самарской», признать утратившими силу в связи с принятием настоящего распоряжения.</w:t>
      </w:r>
      <w:proofErr w:type="gramEnd"/>
    </w:p>
    <w:p w:rsidR="002E0DE3" w:rsidRPr="00153C4C" w:rsidRDefault="002E0DE3" w:rsidP="002E0DE3">
      <w:pPr>
        <w:ind w:firstLine="708"/>
        <w:jc w:val="both"/>
        <w:rPr>
          <w:sz w:val="24"/>
          <w:szCs w:val="24"/>
        </w:rPr>
      </w:pPr>
      <w:r w:rsidRPr="00153C4C">
        <w:rPr>
          <w:sz w:val="24"/>
          <w:szCs w:val="24"/>
          <w:lang w:eastAsia="ar-SA"/>
        </w:rPr>
        <w:t>4. Настоящее распоряжение вступает в силу со дня его официального опубликования.</w:t>
      </w:r>
    </w:p>
    <w:p w:rsidR="002E0DE3" w:rsidRPr="00153C4C" w:rsidRDefault="002E0DE3" w:rsidP="002E0DE3">
      <w:pPr>
        <w:ind w:firstLine="708"/>
        <w:jc w:val="both"/>
        <w:rPr>
          <w:sz w:val="24"/>
          <w:szCs w:val="24"/>
        </w:rPr>
      </w:pPr>
      <w:r w:rsidRPr="00153C4C">
        <w:rPr>
          <w:sz w:val="24"/>
          <w:szCs w:val="24"/>
        </w:rPr>
        <w:t>5.Опубликовать настоящее распоряжение в  газете «Вестник сельского поселения Ольгино» и разместить на сайте администрации</w:t>
      </w:r>
      <w:r w:rsidRPr="00153C4C">
        <w:rPr>
          <w:rFonts w:eastAsia="Calibri"/>
          <w:sz w:val="24"/>
          <w:szCs w:val="24"/>
          <w:lang w:eastAsia="en-US"/>
        </w:rPr>
        <w:t xml:space="preserve"> сельского поселения Ольгино</w:t>
      </w:r>
      <w:r w:rsidRPr="00153C4C">
        <w:rPr>
          <w:sz w:val="24"/>
          <w:szCs w:val="24"/>
        </w:rPr>
        <w:t xml:space="preserve"> муниципального района Безенчукский в сети Интернет.</w:t>
      </w:r>
    </w:p>
    <w:p w:rsidR="002E0DE3" w:rsidRPr="00153C4C" w:rsidRDefault="002E0DE3" w:rsidP="002E0DE3">
      <w:pPr>
        <w:ind w:firstLine="708"/>
        <w:jc w:val="both"/>
        <w:rPr>
          <w:sz w:val="24"/>
          <w:szCs w:val="24"/>
        </w:rPr>
      </w:pPr>
      <w:r w:rsidRPr="00153C4C">
        <w:rPr>
          <w:sz w:val="24"/>
          <w:szCs w:val="24"/>
        </w:rPr>
        <w:t>6.</w:t>
      </w:r>
      <w:r w:rsidRPr="00153C4C">
        <w:rPr>
          <w:sz w:val="24"/>
          <w:szCs w:val="24"/>
          <w:lang w:eastAsia="ar-SA"/>
        </w:rPr>
        <w:t xml:space="preserve"> </w:t>
      </w:r>
      <w:proofErr w:type="gramStart"/>
      <w:r w:rsidRPr="00153C4C">
        <w:rPr>
          <w:sz w:val="24"/>
          <w:szCs w:val="24"/>
          <w:lang w:eastAsia="ar-SA"/>
        </w:rPr>
        <w:t>Контроль за</w:t>
      </w:r>
      <w:proofErr w:type="gramEnd"/>
      <w:r w:rsidRPr="00153C4C">
        <w:rPr>
          <w:sz w:val="24"/>
          <w:szCs w:val="24"/>
          <w:lang w:eastAsia="ar-SA"/>
        </w:rPr>
        <w:t xml:space="preserve"> исполнением настоящего Распоряжением оставляю за собой.</w:t>
      </w:r>
    </w:p>
    <w:p w:rsidR="002E0DE3" w:rsidRPr="00153C4C" w:rsidRDefault="002E0DE3" w:rsidP="002E0DE3">
      <w:pPr>
        <w:rPr>
          <w:sz w:val="28"/>
          <w:szCs w:val="28"/>
        </w:rPr>
      </w:pPr>
    </w:p>
    <w:p w:rsidR="002E0DE3" w:rsidRPr="00153C4C" w:rsidRDefault="002E0DE3" w:rsidP="002E0DE3">
      <w:pPr>
        <w:suppressAutoHyphens/>
        <w:spacing w:before="280" w:after="280"/>
        <w:jc w:val="both"/>
        <w:rPr>
          <w:sz w:val="24"/>
          <w:szCs w:val="24"/>
          <w:lang w:eastAsia="ar-SA"/>
        </w:rPr>
      </w:pPr>
    </w:p>
    <w:p w:rsidR="002E0DE3" w:rsidRPr="00153C4C" w:rsidRDefault="002E0DE3" w:rsidP="002E0DE3">
      <w:pPr>
        <w:suppressAutoHyphens/>
        <w:rPr>
          <w:sz w:val="24"/>
          <w:szCs w:val="24"/>
          <w:lang w:eastAsia="ar-SA"/>
        </w:rPr>
      </w:pPr>
      <w:r w:rsidRPr="00153C4C">
        <w:rPr>
          <w:sz w:val="24"/>
          <w:szCs w:val="24"/>
          <w:lang w:eastAsia="ar-SA"/>
        </w:rPr>
        <w:t xml:space="preserve">Глава </w:t>
      </w:r>
      <w:proofErr w:type="gramStart"/>
      <w:r w:rsidRPr="00153C4C">
        <w:rPr>
          <w:sz w:val="24"/>
          <w:szCs w:val="24"/>
          <w:lang w:eastAsia="ar-SA"/>
        </w:rPr>
        <w:t>сельского</w:t>
      </w:r>
      <w:proofErr w:type="gramEnd"/>
      <w:r w:rsidRPr="00153C4C">
        <w:rPr>
          <w:sz w:val="24"/>
          <w:szCs w:val="24"/>
          <w:lang w:eastAsia="ar-SA"/>
        </w:rPr>
        <w:t xml:space="preserve"> </w:t>
      </w:r>
    </w:p>
    <w:p w:rsidR="002E0DE3" w:rsidRDefault="002E0DE3" w:rsidP="002E0DE3">
      <w:pPr>
        <w:suppressAutoHyphens/>
        <w:rPr>
          <w:sz w:val="24"/>
          <w:szCs w:val="24"/>
          <w:lang w:eastAsia="ar-SA"/>
        </w:rPr>
      </w:pPr>
      <w:r w:rsidRPr="00153C4C">
        <w:rPr>
          <w:sz w:val="24"/>
          <w:szCs w:val="24"/>
          <w:lang w:eastAsia="ar-SA"/>
        </w:rPr>
        <w:t xml:space="preserve"> поселения  </w:t>
      </w:r>
      <w:proofErr w:type="gramStart"/>
      <w:r w:rsidRPr="00153C4C">
        <w:rPr>
          <w:sz w:val="24"/>
          <w:szCs w:val="24"/>
          <w:lang w:eastAsia="ar-SA"/>
        </w:rPr>
        <w:t>Ольгино</w:t>
      </w:r>
      <w:proofErr w:type="gramEnd"/>
      <w:r w:rsidRPr="00153C4C">
        <w:rPr>
          <w:sz w:val="24"/>
          <w:szCs w:val="24"/>
          <w:lang w:eastAsia="ar-SA"/>
        </w:rPr>
        <w:t xml:space="preserve">                                                                                    О.В.Петрушкин</w:t>
      </w:r>
    </w:p>
    <w:p w:rsidR="002E0DE3" w:rsidRDefault="002E0DE3" w:rsidP="002E0DE3">
      <w:pPr>
        <w:suppressAutoHyphens/>
        <w:rPr>
          <w:sz w:val="24"/>
          <w:szCs w:val="24"/>
          <w:lang w:eastAsia="ar-SA"/>
        </w:rPr>
      </w:pPr>
    </w:p>
    <w:p w:rsidR="002E0DE3" w:rsidRDefault="002E0DE3" w:rsidP="002E0DE3">
      <w:pPr>
        <w:suppressAutoHyphens/>
        <w:rPr>
          <w:sz w:val="24"/>
          <w:szCs w:val="24"/>
          <w:lang w:eastAsia="ar-SA"/>
        </w:rPr>
      </w:pPr>
    </w:p>
    <w:p w:rsidR="002E0DE3" w:rsidRDefault="002E0DE3" w:rsidP="002E0DE3">
      <w:pPr>
        <w:suppressAutoHyphens/>
        <w:rPr>
          <w:sz w:val="24"/>
          <w:szCs w:val="24"/>
          <w:lang w:eastAsia="ar-SA"/>
        </w:rPr>
      </w:pPr>
    </w:p>
    <w:p w:rsidR="002E0DE3" w:rsidRDefault="002E0DE3" w:rsidP="002E0DE3">
      <w:pPr>
        <w:suppressAutoHyphens/>
        <w:rPr>
          <w:sz w:val="24"/>
          <w:szCs w:val="24"/>
          <w:lang w:eastAsia="ar-SA"/>
        </w:rPr>
      </w:pPr>
    </w:p>
    <w:p w:rsidR="002E0DE3" w:rsidRPr="00153C4C" w:rsidRDefault="002E0DE3" w:rsidP="002E0DE3">
      <w:pPr>
        <w:suppressAutoHyphens/>
        <w:rPr>
          <w:sz w:val="24"/>
          <w:szCs w:val="24"/>
          <w:lang w:eastAsia="ar-SA"/>
        </w:rPr>
      </w:pPr>
    </w:p>
    <w:p w:rsidR="002E0DE3" w:rsidRPr="00153C4C" w:rsidRDefault="002E0DE3" w:rsidP="002E0DE3">
      <w:pPr>
        <w:spacing w:line="360" w:lineRule="auto"/>
        <w:rPr>
          <w:sz w:val="28"/>
          <w:szCs w:val="28"/>
        </w:rPr>
      </w:pPr>
    </w:p>
    <w:p w:rsidR="002E0DE3" w:rsidRPr="00153C4C" w:rsidRDefault="002E0DE3" w:rsidP="002E0DE3">
      <w:pPr>
        <w:rPr>
          <w:sz w:val="28"/>
          <w:szCs w:val="28"/>
        </w:rPr>
      </w:pPr>
    </w:p>
    <w:p w:rsidR="002E0DE3" w:rsidRPr="00153C4C" w:rsidRDefault="002E0DE3" w:rsidP="002E0DE3">
      <w:pPr>
        <w:jc w:val="right"/>
        <w:rPr>
          <w:sz w:val="24"/>
          <w:szCs w:val="24"/>
        </w:rPr>
      </w:pPr>
      <w:r w:rsidRPr="00153C4C">
        <w:rPr>
          <w:sz w:val="24"/>
          <w:szCs w:val="24"/>
        </w:rPr>
        <w:t xml:space="preserve">Приложение к распоряжению </w:t>
      </w:r>
    </w:p>
    <w:p w:rsidR="002E0DE3" w:rsidRPr="00153C4C" w:rsidRDefault="002E0DE3" w:rsidP="002E0DE3">
      <w:pPr>
        <w:jc w:val="right"/>
        <w:rPr>
          <w:sz w:val="24"/>
          <w:szCs w:val="24"/>
        </w:rPr>
      </w:pPr>
      <w:r w:rsidRPr="00153C4C">
        <w:rPr>
          <w:sz w:val="24"/>
          <w:szCs w:val="24"/>
        </w:rPr>
        <w:t xml:space="preserve">Администрации сельского поселения </w:t>
      </w:r>
      <w:proofErr w:type="gramStart"/>
      <w:r w:rsidRPr="00153C4C">
        <w:rPr>
          <w:sz w:val="24"/>
          <w:szCs w:val="24"/>
        </w:rPr>
        <w:t>Ольгино</w:t>
      </w:r>
      <w:proofErr w:type="gramEnd"/>
    </w:p>
    <w:p w:rsidR="002E0DE3" w:rsidRPr="00153C4C" w:rsidRDefault="002E0DE3" w:rsidP="002E0DE3">
      <w:pPr>
        <w:jc w:val="right"/>
        <w:rPr>
          <w:sz w:val="24"/>
          <w:szCs w:val="24"/>
        </w:rPr>
      </w:pPr>
      <w:r w:rsidRPr="00153C4C">
        <w:rPr>
          <w:sz w:val="24"/>
          <w:szCs w:val="24"/>
        </w:rPr>
        <w:t xml:space="preserve"> муниципального района Безенчукский </w:t>
      </w:r>
    </w:p>
    <w:p w:rsidR="002E0DE3" w:rsidRPr="00153C4C" w:rsidRDefault="002E0DE3" w:rsidP="002E0DE3">
      <w:pPr>
        <w:jc w:val="right"/>
        <w:rPr>
          <w:sz w:val="24"/>
          <w:szCs w:val="24"/>
        </w:rPr>
      </w:pPr>
      <w:r w:rsidRPr="00153C4C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03.03.2016г. </w:t>
      </w:r>
      <w:r w:rsidRPr="00153C4C">
        <w:rPr>
          <w:sz w:val="24"/>
          <w:szCs w:val="24"/>
        </w:rPr>
        <w:t>№</w:t>
      </w:r>
      <w:r>
        <w:rPr>
          <w:sz w:val="24"/>
          <w:szCs w:val="24"/>
        </w:rPr>
        <w:t xml:space="preserve"> 7/1</w:t>
      </w:r>
    </w:p>
    <w:p w:rsidR="002E0DE3" w:rsidRPr="00153C4C" w:rsidRDefault="002E0DE3" w:rsidP="002E0DE3">
      <w:pPr>
        <w:jc w:val="right"/>
        <w:rPr>
          <w:sz w:val="24"/>
          <w:szCs w:val="24"/>
        </w:rPr>
      </w:pPr>
    </w:p>
    <w:p w:rsidR="002E0DE3" w:rsidRPr="00153C4C" w:rsidRDefault="002E0DE3" w:rsidP="002E0DE3">
      <w:pPr>
        <w:rPr>
          <w:b/>
          <w:sz w:val="28"/>
          <w:szCs w:val="28"/>
        </w:rPr>
      </w:pPr>
    </w:p>
    <w:p w:rsidR="002E0DE3" w:rsidRPr="00153C4C" w:rsidRDefault="002E0DE3" w:rsidP="002E0DE3">
      <w:pPr>
        <w:jc w:val="center"/>
        <w:rPr>
          <w:sz w:val="24"/>
          <w:szCs w:val="24"/>
        </w:rPr>
      </w:pPr>
      <w:r w:rsidRPr="00153C4C">
        <w:rPr>
          <w:b/>
          <w:sz w:val="28"/>
          <w:szCs w:val="28"/>
        </w:rPr>
        <w:t xml:space="preserve"> </w:t>
      </w:r>
      <w:r w:rsidRPr="00153C4C">
        <w:rPr>
          <w:sz w:val="24"/>
          <w:szCs w:val="24"/>
        </w:rPr>
        <w:t>ПОЛОЖЕНИЕ</w:t>
      </w:r>
    </w:p>
    <w:p w:rsidR="002E0DE3" w:rsidRPr="00153C4C" w:rsidRDefault="002E0DE3" w:rsidP="002E0DE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53C4C">
        <w:rPr>
          <w:sz w:val="24"/>
          <w:szCs w:val="24"/>
        </w:rPr>
        <w:t>О КОМИССИИ ПО</w:t>
      </w:r>
      <w:r w:rsidRPr="00153C4C">
        <w:rPr>
          <w:bCs/>
          <w:sz w:val="24"/>
          <w:szCs w:val="24"/>
        </w:rPr>
        <w:t xml:space="preserve"> СОБЛЮДЕНИЮ ТРЕБОВАНИЙ К СЛУЖЕБНОМУ ПОВЕДЕНИЮ МУНИЦИПАЛЬНЫХ СЛУЖАЩИХ И УРЕГУЛИРОВАНИЮ КОНФЛИКТОВ ИНТЕРЕСОВ  В АДМИНИСТРАЦИИ </w:t>
      </w:r>
      <w:r w:rsidRPr="00153C4C">
        <w:rPr>
          <w:rFonts w:eastAsia="Calibri"/>
          <w:sz w:val="24"/>
          <w:szCs w:val="24"/>
          <w:lang w:eastAsia="en-US"/>
        </w:rPr>
        <w:t xml:space="preserve">СЕЛЬСКОГО ПОСЕЛЕНИЯ </w:t>
      </w:r>
      <w:proofErr w:type="gramStart"/>
      <w:r w:rsidRPr="00153C4C">
        <w:rPr>
          <w:rFonts w:eastAsia="Calibri"/>
          <w:sz w:val="24"/>
          <w:szCs w:val="24"/>
          <w:lang w:eastAsia="en-US"/>
        </w:rPr>
        <w:t>ОЛЬГИНО</w:t>
      </w:r>
      <w:proofErr w:type="gramEnd"/>
      <w:r w:rsidRPr="00153C4C">
        <w:rPr>
          <w:rFonts w:eastAsia="Calibri"/>
          <w:sz w:val="24"/>
          <w:szCs w:val="24"/>
          <w:lang w:eastAsia="en-US"/>
        </w:rPr>
        <w:t xml:space="preserve"> </w:t>
      </w:r>
      <w:r w:rsidRPr="00153C4C">
        <w:rPr>
          <w:bCs/>
          <w:sz w:val="24"/>
          <w:szCs w:val="24"/>
        </w:rPr>
        <w:t>МУНИЦИПАЛЬНОГО РАЙОНА БЕЗЕНЧУКСКИЙ САМАРСКОЙ ОБЛАСТИ</w:t>
      </w:r>
    </w:p>
    <w:p w:rsidR="002E0DE3" w:rsidRPr="00153C4C" w:rsidRDefault="002E0DE3" w:rsidP="002E0D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конфликтов интересов, образуемой в Администрации </w:t>
      </w:r>
      <w:r w:rsidRPr="00153C4C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gramStart"/>
      <w:r w:rsidRPr="00153C4C">
        <w:rPr>
          <w:rFonts w:eastAsia="Calibri"/>
          <w:sz w:val="28"/>
          <w:szCs w:val="28"/>
          <w:lang w:eastAsia="en-US"/>
        </w:rPr>
        <w:t>Ольгино</w:t>
      </w:r>
      <w:proofErr w:type="gramEnd"/>
      <w:r w:rsidRPr="00153C4C">
        <w:rPr>
          <w:sz w:val="28"/>
          <w:szCs w:val="28"/>
        </w:rPr>
        <w:t xml:space="preserve"> муниципального района Безенчукский Самарской области (далее – комиссия, орган местного самоуправления соответственно).</w:t>
      </w:r>
    </w:p>
    <w:p w:rsidR="002E0DE3" w:rsidRPr="00153C4C" w:rsidRDefault="002E0DE3" w:rsidP="002E0DE3">
      <w:pPr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законодательством Российской Федерации и Самарской области, правовыми актами органов местного самоуправления </w:t>
      </w:r>
      <w:r w:rsidRPr="00153C4C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gramStart"/>
      <w:r w:rsidRPr="00153C4C">
        <w:rPr>
          <w:rFonts w:eastAsia="Calibri"/>
          <w:sz w:val="28"/>
          <w:szCs w:val="28"/>
          <w:lang w:eastAsia="en-US"/>
        </w:rPr>
        <w:t>Ольгино</w:t>
      </w:r>
      <w:proofErr w:type="gramEnd"/>
      <w:r w:rsidRPr="00153C4C">
        <w:rPr>
          <w:rFonts w:eastAsia="Calibri"/>
          <w:sz w:val="28"/>
          <w:szCs w:val="28"/>
          <w:lang w:eastAsia="en-US"/>
        </w:rPr>
        <w:t xml:space="preserve"> </w:t>
      </w:r>
      <w:r w:rsidRPr="00153C4C">
        <w:rPr>
          <w:sz w:val="28"/>
          <w:szCs w:val="28"/>
        </w:rPr>
        <w:t>муниципального района Безенчукский</w:t>
      </w:r>
      <w:r w:rsidRPr="00153C4C">
        <w:rPr>
          <w:i/>
          <w:sz w:val="28"/>
          <w:szCs w:val="28"/>
        </w:rPr>
        <w:t xml:space="preserve"> </w:t>
      </w:r>
      <w:r w:rsidRPr="00153C4C">
        <w:rPr>
          <w:sz w:val="28"/>
          <w:szCs w:val="28"/>
        </w:rPr>
        <w:t>и настоящим Положением.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3. Основной задачей комиссии является содействие органу местного самоуправления: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53C4C">
        <w:rPr>
          <w:sz w:val="28"/>
          <w:szCs w:val="28"/>
        </w:rPr>
        <w:t xml:space="preserve">- в обеспечении соблюдения муниципальными служащими и лицами, ранее замещавшими должности муниципальной службы в Администрации </w:t>
      </w:r>
      <w:r w:rsidRPr="00153C4C">
        <w:rPr>
          <w:rFonts w:eastAsia="Calibri"/>
          <w:sz w:val="28"/>
          <w:szCs w:val="28"/>
          <w:lang w:eastAsia="en-US"/>
        </w:rPr>
        <w:t xml:space="preserve">сельского поселения Ольгино </w:t>
      </w:r>
      <w:r w:rsidRPr="00153C4C">
        <w:rPr>
          <w:sz w:val="28"/>
          <w:szCs w:val="28"/>
        </w:rPr>
        <w:t xml:space="preserve">муниципального района Безенчукский,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6" w:history="1">
        <w:r w:rsidRPr="00153C4C">
          <w:rPr>
            <w:sz w:val="28"/>
            <w:szCs w:val="28"/>
          </w:rPr>
          <w:t>законом</w:t>
        </w:r>
      </w:hyperlink>
      <w:r w:rsidRPr="00153C4C">
        <w:rPr>
          <w:sz w:val="28"/>
          <w:szCs w:val="28"/>
        </w:rPr>
        <w:t xml:space="preserve"> от 25.12.2008 </w:t>
      </w:r>
      <w:r w:rsidRPr="00153C4C">
        <w:rPr>
          <w:sz w:val="28"/>
          <w:szCs w:val="28"/>
        </w:rPr>
        <w:br/>
        <w:t xml:space="preserve">№ 273-ФЗ «О противодействии коррупции» (далее – Федеральный </w:t>
      </w:r>
      <w:r w:rsidRPr="00153C4C">
        <w:rPr>
          <w:sz w:val="28"/>
          <w:szCs w:val="28"/>
        </w:rPr>
        <w:br/>
        <w:t xml:space="preserve">№ 273-ФЗ), другими федеральными </w:t>
      </w:r>
      <w:hyperlink r:id="rId7" w:history="1">
        <w:r w:rsidRPr="00153C4C">
          <w:rPr>
            <w:sz w:val="28"/>
            <w:szCs w:val="28"/>
          </w:rPr>
          <w:t>законами</w:t>
        </w:r>
      </w:hyperlink>
      <w:r w:rsidRPr="00153C4C">
        <w:rPr>
          <w:sz w:val="28"/>
          <w:szCs w:val="28"/>
        </w:rPr>
        <w:t xml:space="preserve"> (далее - требования к служебному поведению и (или) требования</w:t>
      </w:r>
      <w:proofErr w:type="gramEnd"/>
      <w:r w:rsidRPr="00153C4C">
        <w:rPr>
          <w:sz w:val="28"/>
          <w:szCs w:val="28"/>
        </w:rPr>
        <w:t xml:space="preserve"> об урегулировании конфликта интересов);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- в осуществлении органом местного самоуправления мер по предупреждению коррупции.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4. Комиссия образуется распоряжением Администрации </w:t>
      </w:r>
      <w:r w:rsidRPr="00153C4C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gramStart"/>
      <w:r w:rsidRPr="00153C4C">
        <w:rPr>
          <w:rFonts w:eastAsia="Calibri"/>
          <w:sz w:val="28"/>
          <w:szCs w:val="28"/>
          <w:lang w:eastAsia="en-US"/>
        </w:rPr>
        <w:t>Ольгино</w:t>
      </w:r>
      <w:proofErr w:type="gramEnd"/>
      <w:r w:rsidRPr="00153C4C">
        <w:rPr>
          <w:rFonts w:eastAsia="Calibri"/>
          <w:sz w:val="28"/>
          <w:szCs w:val="28"/>
          <w:lang w:eastAsia="en-US"/>
        </w:rPr>
        <w:t xml:space="preserve"> </w:t>
      </w:r>
      <w:r w:rsidRPr="00153C4C">
        <w:rPr>
          <w:sz w:val="28"/>
          <w:szCs w:val="28"/>
        </w:rPr>
        <w:t>муниципального района Безенчукский.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5. Комиссия формируется в составе семи</w:t>
      </w:r>
      <w:r w:rsidRPr="00153C4C">
        <w:rPr>
          <w:i/>
          <w:sz w:val="28"/>
          <w:szCs w:val="28"/>
        </w:rPr>
        <w:t xml:space="preserve">  </w:t>
      </w:r>
      <w:r w:rsidRPr="00153C4C">
        <w:rPr>
          <w:sz w:val="28"/>
          <w:szCs w:val="28"/>
        </w:rPr>
        <w:t>членов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lastRenderedPageBreak/>
        <w:t>6. В состав комиссии входят председатель, заместитель председателя, секретарь, а также иные члены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7. Все члены комиссии при принятии решений обладают равными правами. В случае временного отсутствия председателя комиссии его обязанности на период его отсутствия  возлагаются на заместителя председателя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8. В состав комиссии могут входить: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 xml:space="preserve">1) муниципальные служащие, замещающие должности муниципальной службы в Администрации </w:t>
      </w:r>
      <w:r w:rsidRPr="00153C4C">
        <w:rPr>
          <w:rFonts w:eastAsia="Calibri"/>
          <w:sz w:val="28"/>
          <w:szCs w:val="28"/>
          <w:lang w:eastAsia="en-US"/>
        </w:rPr>
        <w:t xml:space="preserve">сельского поселения Ольгино </w:t>
      </w:r>
      <w:r w:rsidRPr="00153C4C">
        <w:rPr>
          <w:bCs/>
          <w:sz w:val="28"/>
          <w:szCs w:val="28"/>
        </w:rPr>
        <w:t>муниципального района Безенчукский в иных органах местного самоуправления</w:t>
      </w:r>
      <w:r w:rsidRPr="00153C4C">
        <w:rPr>
          <w:rFonts w:eastAsia="Calibri"/>
          <w:sz w:val="28"/>
          <w:szCs w:val="28"/>
          <w:lang w:eastAsia="en-US"/>
        </w:rPr>
        <w:t xml:space="preserve"> сельского поселения Ольгино</w:t>
      </w:r>
      <w:r w:rsidRPr="00153C4C">
        <w:rPr>
          <w:bCs/>
          <w:sz w:val="28"/>
          <w:szCs w:val="28"/>
        </w:rPr>
        <w:t xml:space="preserve"> муниципального района Безенчукский Самарской области;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2) представители общественного совета при Главе  муниципального района Безенчукский;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3) представители руководящего органа местного отделения политической партии, руководящего органа местного общественного объединения;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4) представители общественной районной организации ветеранов;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5) представители профсоюзной организации, действующей в установленном порядке в органе местного самоуправления;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6) представители научных организаций и образовательных учреждений среднего, высшего и дополнительного профессионального образования;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7) иные лица.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yellow"/>
        </w:rPr>
      </w:pPr>
      <w:r w:rsidRPr="00153C4C">
        <w:rPr>
          <w:bCs/>
          <w:sz w:val="28"/>
          <w:szCs w:val="28"/>
        </w:rPr>
        <w:t xml:space="preserve">9. Лица, указанные в пункте </w:t>
      </w:r>
      <w:hyperlink r:id="rId8" w:history="1">
        <w:r w:rsidRPr="00153C4C">
          <w:rPr>
            <w:bCs/>
            <w:sz w:val="28"/>
            <w:szCs w:val="28"/>
          </w:rPr>
          <w:t>8</w:t>
        </w:r>
      </w:hyperlink>
      <w:r w:rsidRPr="00153C4C">
        <w:rPr>
          <w:bCs/>
          <w:sz w:val="28"/>
          <w:szCs w:val="28"/>
        </w:rPr>
        <w:t xml:space="preserve"> настоящего  Положения, включаются в состав комиссии по согласованию с соответствующими органами, организациями, советами, учреждениями, объединениями (отделениями) на основании запроса Главы  муниципального района Безенчукский.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10.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11.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12. В заседаниях комиссии с правом совещательного голоса участвуют: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53C4C"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 должности муниципальной службы, характер и объем должностных прав и обязанностей которых аналогичен правам и обязанностям муниципального служащего, в отношении которого комиссией рассматривается этот вопрос;</w:t>
      </w:r>
      <w:proofErr w:type="gramEnd"/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б) другие муниципальные служащие, замещающие должности муниципальной  службы в органе местного самоуправления; специалисты, которые могут дать пояснения по вопросам муниципальной службы и </w:t>
      </w:r>
      <w:r w:rsidRPr="00153C4C">
        <w:rPr>
          <w:sz w:val="28"/>
          <w:szCs w:val="28"/>
        </w:rPr>
        <w:lastRenderedPageBreak/>
        <w:t xml:space="preserve">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153C4C"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ранее чем за три рабочих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В случае отсутствия члена комиссии на заседании он вправе изложить свое мнение по рассматриваемым вопросам в письменной форме, которое доводится до членов комиссии и отражается в протоколе заседания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14. К заседанию комиссии должен быть подготовлен проект повестки, сформированный председателем комиссии  в соответствии с  документами, послужившими основаниями для проведения заседания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15. Повестка заседания комиссии утверждается на заседании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16.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17. Основаниями для проведения заседания комиссии являются: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а) представление руководителем органа местного самоуправления в соответствии с пунктом «д» части 21  статьи 7</w:t>
      </w:r>
      <w:r w:rsidRPr="00153C4C">
        <w:rPr>
          <w:sz w:val="28"/>
          <w:szCs w:val="28"/>
          <w:vertAlign w:val="superscript"/>
        </w:rPr>
        <w:t xml:space="preserve">1 </w:t>
      </w:r>
      <w:r w:rsidRPr="00153C4C">
        <w:rPr>
          <w:sz w:val="28"/>
          <w:szCs w:val="28"/>
        </w:rPr>
        <w:t xml:space="preserve"> Закона Самарской области от 09.10.2007 № 96-ГД «О муниципальной службе в Самарской области» </w:t>
      </w:r>
      <w:r w:rsidRPr="00153C4C">
        <w:rPr>
          <w:sz w:val="28"/>
          <w:szCs w:val="28"/>
        </w:rPr>
        <w:br/>
        <w:t>(далее – Закон Самарской области № 96-ГД) материалов проверки, свидетельствующих: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53C4C">
        <w:rPr>
          <w:sz w:val="28"/>
          <w:szCs w:val="28"/>
        </w:rPr>
        <w:t>о представлении муниципальным служащим, замещающим в органе местного самоуправления должность муниципальной службы, включенную в перечень должностей муниципальной службы, (далее - Перечень должностей), недостоверных или неполных сведений о своих доходах, об имуществе и обязательствах имущественного характера, а также недостоверных или неполных сведений о доходах, об имуществе и обязательствах имущественного характера своих супруги (супруга) и несовершеннолетних детей (далее -</w:t>
      </w:r>
      <w:r w:rsidRPr="00153C4C">
        <w:rPr>
          <w:bCs/>
          <w:sz w:val="28"/>
          <w:szCs w:val="28"/>
        </w:rPr>
        <w:t xml:space="preserve"> сведения о доходах, об имуществе</w:t>
      </w:r>
      <w:proofErr w:type="gramEnd"/>
      <w:r w:rsidRPr="00153C4C">
        <w:rPr>
          <w:bCs/>
          <w:sz w:val="28"/>
          <w:szCs w:val="28"/>
        </w:rPr>
        <w:t xml:space="preserve"> и </w:t>
      </w:r>
      <w:proofErr w:type="gramStart"/>
      <w:r w:rsidRPr="00153C4C">
        <w:rPr>
          <w:bCs/>
          <w:sz w:val="28"/>
          <w:szCs w:val="28"/>
        </w:rPr>
        <w:t>обязательствах</w:t>
      </w:r>
      <w:proofErr w:type="gramEnd"/>
      <w:r w:rsidRPr="00153C4C">
        <w:rPr>
          <w:bCs/>
          <w:sz w:val="28"/>
          <w:szCs w:val="28"/>
        </w:rPr>
        <w:t xml:space="preserve"> имущественного характера)</w:t>
      </w:r>
      <w:r w:rsidRPr="00153C4C">
        <w:rPr>
          <w:sz w:val="28"/>
          <w:szCs w:val="28"/>
        </w:rPr>
        <w:t>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lastRenderedPageBreak/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б) </w:t>
      </w:r>
      <w:proofErr w:type="gramStart"/>
      <w:r w:rsidRPr="00153C4C">
        <w:rPr>
          <w:sz w:val="28"/>
          <w:szCs w:val="28"/>
        </w:rPr>
        <w:t>поступившее</w:t>
      </w:r>
      <w:proofErr w:type="gramEnd"/>
      <w:r w:rsidRPr="00153C4C">
        <w:rPr>
          <w:sz w:val="28"/>
          <w:szCs w:val="28"/>
        </w:rPr>
        <w:t xml:space="preserve"> работнику органа местного самоуправления, занимающимся кадровыми вопросами: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153C4C">
        <w:rPr>
          <w:sz w:val="28"/>
          <w:szCs w:val="28"/>
        </w:rPr>
        <w:t xml:space="preserve">обращение гражданина, замещавшего в органе местного самоуправления должность муниципальной службы, включенную в перечень должностей,  утвержденного распоряжением администрации </w:t>
      </w:r>
      <w:r w:rsidRPr="00153C4C">
        <w:rPr>
          <w:rFonts w:eastAsia="Calibri"/>
          <w:sz w:val="28"/>
          <w:szCs w:val="28"/>
          <w:lang w:eastAsia="en-US"/>
        </w:rPr>
        <w:t xml:space="preserve">сельского поселения Ольгино </w:t>
      </w:r>
      <w:r w:rsidRPr="00153C4C">
        <w:rPr>
          <w:sz w:val="28"/>
          <w:szCs w:val="28"/>
        </w:rPr>
        <w:t>муниципального района Безенчукский,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 управлению этой организацией входили в его должностные (служебные) обязанности</w:t>
      </w:r>
      <w:proofErr w:type="gramEnd"/>
      <w:r w:rsidRPr="00153C4C">
        <w:rPr>
          <w:sz w:val="28"/>
          <w:szCs w:val="28"/>
        </w:rPr>
        <w:t>, до истечения двух лет со дня увольнения с муниципальной службы;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153C4C">
        <w:rPr>
          <w:sz w:val="28"/>
          <w:szCs w:val="28"/>
        </w:rPr>
        <w:t xml:space="preserve">заявление муниципального служащего о невозможности выполнить требования Федерального </w:t>
      </w:r>
      <w:hyperlink r:id="rId9" w:history="1">
        <w:r w:rsidRPr="00153C4C">
          <w:rPr>
            <w:color w:val="0000FF"/>
            <w:sz w:val="28"/>
            <w:szCs w:val="28"/>
          </w:rPr>
          <w:t>закона</w:t>
        </w:r>
      </w:hyperlink>
      <w:r w:rsidRPr="00153C4C">
        <w:rPr>
          <w:sz w:val="28"/>
          <w:szCs w:val="28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153C4C">
        <w:rPr>
          <w:sz w:val="28"/>
          <w:szCs w:val="28"/>
        </w:rPr>
        <w:t xml:space="preserve">), </w:t>
      </w:r>
      <w:proofErr w:type="gramStart"/>
      <w:r w:rsidRPr="00153C4C">
        <w:rPr>
          <w:sz w:val="28"/>
          <w:szCs w:val="28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153C4C">
        <w:rPr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детей»;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153C4C">
        <w:rPr>
          <w:sz w:val="28"/>
          <w:szCs w:val="28"/>
        </w:rPr>
        <w:lastRenderedPageBreak/>
        <w:t xml:space="preserve"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0" w:history="1">
        <w:r w:rsidRPr="00153C4C">
          <w:rPr>
            <w:color w:val="0000FF"/>
            <w:sz w:val="28"/>
            <w:szCs w:val="28"/>
          </w:rPr>
          <w:t>частью 1 статьи 3</w:t>
        </w:r>
      </w:hyperlink>
      <w:r w:rsidRPr="00153C4C">
        <w:rPr>
          <w:sz w:val="28"/>
          <w:szCs w:val="28"/>
        </w:rPr>
        <w:t xml:space="preserve">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</w:t>
      </w:r>
      <w:proofErr w:type="gramEnd"/>
      <w:r w:rsidRPr="00153C4C">
        <w:rPr>
          <w:sz w:val="28"/>
          <w:szCs w:val="28"/>
        </w:rPr>
        <w:t xml:space="preserve"> доходам»);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153C4C">
        <w:rPr>
          <w:sz w:val="28"/>
          <w:szCs w:val="28"/>
        </w:rPr>
        <w:t xml:space="preserve">д) поступившее в соответствии с </w:t>
      </w:r>
      <w:hyperlink r:id="rId11" w:history="1">
        <w:r w:rsidRPr="00153C4C">
          <w:rPr>
            <w:color w:val="0000FF"/>
            <w:sz w:val="28"/>
            <w:szCs w:val="28"/>
          </w:rPr>
          <w:t>частью 4 статьи 12</w:t>
        </w:r>
      </w:hyperlink>
      <w:r w:rsidRPr="00153C4C">
        <w:rPr>
          <w:sz w:val="28"/>
          <w:szCs w:val="28"/>
        </w:rPr>
        <w:t xml:space="preserve"> Федерального закона от 25 декабря 2008 г. № 273-ФЗ «О противодействии коррупции» и </w:t>
      </w:r>
      <w:hyperlink r:id="rId12" w:history="1">
        <w:r w:rsidRPr="00153C4C">
          <w:rPr>
            <w:color w:val="0000FF"/>
            <w:sz w:val="28"/>
            <w:szCs w:val="28"/>
          </w:rPr>
          <w:t>статьей 64.1</w:t>
        </w:r>
      </w:hyperlink>
      <w:r w:rsidRPr="00153C4C">
        <w:rPr>
          <w:sz w:val="28"/>
          <w:szCs w:val="28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</w:t>
      </w:r>
      <w:proofErr w:type="gramEnd"/>
      <w:r w:rsidRPr="00153C4C">
        <w:rPr>
          <w:sz w:val="28"/>
          <w:szCs w:val="28"/>
        </w:rPr>
        <w:t xml:space="preserve">  </w:t>
      </w:r>
      <w:proofErr w:type="gramStart"/>
      <w:r w:rsidRPr="00153C4C">
        <w:rPr>
          <w:sz w:val="28"/>
          <w:szCs w:val="28"/>
        </w:rPr>
        <w:t>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</w:t>
      </w:r>
      <w:proofErr w:type="gramEnd"/>
      <w:r w:rsidRPr="00153C4C">
        <w:rPr>
          <w:sz w:val="28"/>
          <w:szCs w:val="28"/>
        </w:rPr>
        <w:t xml:space="preserve"> </w:t>
      </w:r>
      <w:proofErr w:type="gramStart"/>
      <w:r w:rsidRPr="00153C4C">
        <w:rPr>
          <w:sz w:val="28"/>
          <w:szCs w:val="28"/>
        </w:rPr>
        <w:t>условиях</w:t>
      </w:r>
      <w:proofErr w:type="gramEnd"/>
      <w:r w:rsidRPr="00153C4C">
        <w:rPr>
          <w:sz w:val="28"/>
          <w:szCs w:val="28"/>
        </w:rPr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18. Организация делопроизводства комиссии, в том числе регистрация документов, указанных в пункте 17 настоящего Положения и иных документов, поступающих в комиссию, осуществляется секретарем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19.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 20. Обращение, указанное в </w:t>
      </w:r>
      <w:hyperlink r:id="rId13" w:history="1">
        <w:r w:rsidRPr="00153C4C">
          <w:rPr>
            <w:color w:val="0000FF"/>
            <w:sz w:val="28"/>
            <w:szCs w:val="28"/>
          </w:rPr>
          <w:t>абзаце втором подпункта «б» пункта 1</w:t>
        </w:r>
      </w:hyperlink>
      <w:r w:rsidRPr="00153C4C">
        <w:rPr>
          <w:sz w:val="28"/>
          <w:szCs w:val="28"/>
        </w:rPr>
        <w:t xml:space="preserve">7 настоящего Положения, подается гражданином, замещавшим должность муниципальной службы в  органе местного самоуправления, в кадровую службу  органа местного самоуправления. </w:t>
      </w:r>
      <w:proofErr w:type="gramStart"/>
      <w:r w:rsidRPr="00153C4C"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153C4C">
        <w:rPr>
          <w:sz w:val="28"/>
          <w:szCs w:val="28"/>
        </w:rPr>
        <w:t xml:space="preserve"> </w:t>
      </w:r>
      <w:proofErr w:type="gramStart"/>
      <w:r w:rsidRPr="00153C4C">
        <w:rPr>
          <w:sz w:val="28"/>
          <w:szCs w:val="28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  <w:r w:rsidRPr="00153C4C">
        <w:rPr>
          <w:sz w:val="28"/>
          <w:szCs w:val="28"/>
        </w:rPr>
        <w:t xml:space="preserve"> Работником органа местного самоуправления, занимающимся кадровыми </w:t>
      </w:r>
      <w:r w:rsidRPr="00153C4C">
        <w:rPr>
          <w:sz w:val="28"/>
          <w:szCs w:val="28"/>
        </w:rPr>
        <w:lastRenderedPageBreak/>
        <w:t xml:space="preserve">вопросами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4" w:history="1">
        <w:r w:rsidRPr="00153C4C">
          <w:rPr>
            <w:color w:val="0000FF"/>
            <w:sz w:val="28"/>
            <w:szCs w:val="28"/>
          </w:rPr>
          <w:t>статьи 12</w:t>
        </w:r>
      </w:hyperlink>
      <w:r w:rsidRPr="00153C4C">
        <w:rPr>
          <w:sz w:val="28"/>
          <w:szCs w:val="28"/>
        </w:rPr>
        <w:t xml:space="preserve"> Федерального закона от 25 декабря 2008 г. № 273-ФЗ «О противодействии коррупции». 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21. Обращение, указанное в </w:t>
      </w:r>
      <w:hyperlink r:id="rId15" w:history="1">
        <w:r w:rsidRPr="00153C4C">
          <w:rPr>
            <w:color w:val="0000FF"/>
            <w:sz w:val="28"/>
            <w:szCs w:val="28"/>
          </w:rPr>
          <w:t>абзаце втором подпункта «б» пункта 1</w:t>
        </w:r>
      </w:hyperlink>
      <w:r w:rsidRPr="00153C4C">
        <w:rPr>
          <w:sz w:val="28"/>
          <w:szCs w:val="28"/>
        </w:rPr>
        <w:t>7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22. Уведомление, указанное в </w:t>
      </w:r>
      <w:hyperlink r:id="rId16" w:history="1">
        <w:r w:rsidRPr="00153C4C">
          <w:rPr>
            <w:color w:val="0000FF"/>
            <w:sz w:val="28"/>
            <w:szCs w:val="28"/>
          </w:rPr>
          <w:t>подпункте «д» пункта 1</w:t>
        </w:r>
      </w:hyperlink>
      <w:r w:rsidRPr="00153C4C">
        <w:rPr>
          <w:sz w:val="28"/>
          <w:szCs w:val="28"/>
        </w:rPr>
        <w:t xml:space="preserve">7 настоящего Положения, рассматривается подразделением кадровой службы органа местного самоуправления,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17" w:history="1">
        <w:r w:rsidRPr="00153C4C">
          <w:rPr>
            <w:color w:val="0000FF"/>
            <w:sz w:val="28"/>
            <w:szCs w:val="28"/>
          </w:rPr>
          <w:t>статьи 12</w:t>
        </w:r>
      </w:hyperlink>
      <w:r w:rsidRPr="00153C4C">
        <w:rPr>
          <w:sz w:val="28"/>
          <w:szCs w:val="28"/>
        </w:rPr>
        <w:t xml:space="preserve"> Федерального закона от 25 декабря 2008 г. № 273-ФЗ «О противодействии коррупции».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23. Уведомление, указанное в </w:t>
      </w:r>
      <w:hyperlink r:id="rId18" w:history="1">
        <w:r w:rsidRPr="00153C4C">
          <w:rPr>
            <w:color w:val="0000FF"/>
            <w:sz w:val="28"/>
            <w:szCs w:val="28"/>
          </w:rPr>
          <w:t>абзаце пятом подпункта «б» пункта 1</w:t>
        </w:r>
      </w:hyperlink>
      <w:r w:rsidRPr="00153C4C">
        <w:rPr>
          <w:sz w:val="28"/>
          <w:szCs w:val="28"/>
        </w:rPr>
        <w:t>7 настоящего Положения, рассматривается подразделением кадровой службы органа местного самоуправления, которое осуществляет подготовку мотивированного заключения по результатам рассмотрения уведомления.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24. </w:t>
      </w:r>
      <w:proofErr w:type="gramStart"/>
      <w:r w:rsidRPr="00153C4C"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9" w:history="1">
        <w:r w:rsidRPr="00153C4C">
          <w:rPr>
            <w:color w:val="0000FF"/>
            <w:sz w:val="28"/>
            <w:szCs w:val="28"/>
          </w:rPr>
          <w:t>абзаце втором подпункта «б» пункта 1</w:t>
        </w:r>
      </w:hyperlink>
      <w:r w:rsidRPr="00153C4C">
        <w:rPr>
          <w:sz w:val="28"/>
          <w:szCs w:val="28"/>
        </w:rPr>
        <w:t xml:space="preserve">7 настоящего Положения, или уведомлений, указанных в </w:t>
      </w:r>
      <w:hyperlink r:id="rId20" w:history="1">
        <w:r w:rsidRPr="00153C4C">
          <w:rPr>
            <w:color w:val="0000FF"/>
            <w:sz w:val="28"/>
            <w:szCs w:val="28"/>
          </w:rPr>
          <w:t>абзаце пятом подпункта «б</w:t>
        </w:r>
      </w:hyperlink>
      <w:r w:rsidRPr="00153C4C">
        <w:rPr>
          <w:sz w:val="28"/>
          <w:szCs w:val="28"/>
        </w:rPr>
        <w:t xml:space="preserve">» и </w:t>
      </w:r>
      <w:hyperlink r:id="rId21" w:history="1">
        <w:r w:rsidRPr="00153C4C">
          <w:rPr>
            <w:color w:val="0000FF"/>
            <w:sz w:val="28"/>
            <w:szCs w:val="28"/>
          </w:rPr>
          <w:t>подпункте «д» пункта 1</w:t>
        </w:r>
      </w:hyperlink>
      <w:r w:rsidRPr="00153C4C">
        <w:rPr>
          <w:sz w:val="28"/>
          <w:szCs w:val="28"/>
        </w:rPr>
        <w:t>7 настоящего Положения, должностные лица кадрового подразделения 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</w:t>
      </w:r>
      <w:proofErr w:type="gramEnd"/>
      <w:r w:rsidRPr="00153C4C">
        <w:rPr>
          <w:sz w:val="28"/>
          <w:szCs w:val="28"/>
        </w:rPr>
        <w:t xml:space="preserve"> 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3C4C">
        <w:rPr>
          <w:bCs/>
          <w:sz w:val="28"/>
          <w:szCs w:val="28"/>
        </w:rPr>
        <w:t xml:space="preserve">25. Комиссия вправе запрашивать у </w:t>
      </w:r>
      <w:r w:rsidRPr="00153C4C">
        <w:rPr>
          <w:sz w:val="28"/>
          <w:szCs w:val="28"/>
        </w:rPr>
        <w:t xml:space="preserve">работника органа местного самоуправления, </w:t>
      </w:r>
      <w:proofErr w:type="gramStart"/>
      <w:r w:rsidRPr="00153C4C">
        <w:rPr>
          <w:sz w:val="28"/>
          <w:szCs w:val="28"/>
        </w:rPr>
        <w:t>занимающемся</w:t>
      </w:r>
      <w:proofErr w:type="gramEnd"/>
      <w:r w:rsidRPr="00153C4C">
        <w:rPr>
          <w:sz w:val="28"/>
          <w:szCs w:val="28"/>
        </w:rPr>
        <w:t xml:space="preserve"> кадровыми вопросами дополнительную информацию и материалы, необходимые для работы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26. Председатель комиссии при поступлении к нему информации, содержащей основания для проведения заседания комиссии: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</w:t>
      </w:r>
      <w:r w:rsidRPr="00153C4C">
        <w:rPr>
          <w:sz w:val="28"/>
          <w:szCs w:val="28"/>
        </w:rPr>
        <w:lastRenderedPageBreak/>
        <w:t xml:space="preserve">поступления указанной информации, за исключением случаев, предусмотренных </w:t>
      </w:r>
      <w:hyperlink w:anchor="Par4" w:history="1">
        <w:r w:rsidRPr="00153C4C">
          <w:rPr>
            <w:color w:val="0000FF"/>
            <w:sz w:val="28"/>
            <w:szCs w:val="28"/>
          </w:rPr>
          <w:t>пунктами 2</w:t>
        </w:r>
      </w:hyperlink>
      <w:r w:rsidRPr="00153C4C">
        <w:rPr>
          <w:sz w:val="28"/>
          <w:szCs w:val="28"/>
        </w:rPr>
        <w:t>7 и 28 настоящего Положения;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53C4C"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22" w:history="1">
        <w:r w:rsidRPr="00153C4C">
          <w:rPr>
            <w:color w:val="0000FF"/>
            <w:sz w:val="28"/>
            <w:szCs w:val="28"/>
          </w:rPr>
          <w:t>подпункте «б» пункта 1</w:t>
        </w:r>
      </w:hyperlink>
      <w:r w:rsidRPr="00153C4C">
        <w:rPr>
          <w:sz w:val="28"/>
          <w:szCs w:val="28"/>
        </w:rPr>
        <w:t>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"/>
      <w:bookmarkEnd w:id="0"/>
      <w:r w:rsidRPr="00153C4C">
        <w:rPr>
          <w:sz w:val="28"/>
          <w:szCs w:val="28"/>
        </w:rPr>
        <w:t xml:space="preserve">27. Заседание комиссии по рассмотрению заявлений, указанных в </w:t>
      </w:r>
      <w:hyperlink r:id="rId23" w:history="1">
        <w:r w:rsidRPr="00153C4C">
          <w:rPr>
            <w:color w:val="0000FF"/>
            <w:sz w:val="28"/>
            <w:szCs w:val="28"/>
          </w:rPr>
          <w:t>абзацах третьем</w:t>
        </w:r>
      </w:hyperlink>
      <w:r w:rsidRPr="00153C4C">
        <w:rPr>
          <w:sz w:val="28"/>
          <w:szCs w:val="28"/>
        </w:rPr>
        <w:t xml:space="preserve"> и </w:t>
      </w:r>
      <w:hyperlink r:id="rId24" w:history="1">
        <w:r w:rsidRPr="00153C4C">
          <w:rPr>
            <w:color w:val="0000FF"/>
            <w:sz w:val="28"/>
            <w:szCs w:val="28"/>
          </w:rPr>
          <w:t>четвертом подпункта «б» пункта 1</w:t>
        </w:r>
      </w:hyperlink>
      <w:r w:rsidRPr="00153C4C">
        <w:rPr>
          <w:sz w:val="28"/>
          <w:szCs w:val="28"/>
        </w:rPr>
        <w:t>7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28. Уведомление, указанное в </w:t>
      </w:r>
      <w:hyperlink r:id="rId25" w:history="1">
        <w:r w:rsidRPr="00153C4C">
          <w:rPr>
            <w:color w:val="0000FF"/>
            <w:sz w:val="28"/>
            <w:szCs w:val="28"/>
          </w:rPr>
          <w:t>подпункте «д» пункта 1</w:t>
        </w:r>
      </w:hyperlink>
      <w:r w:rsidRPr="00153C4C">
        <w:rPr>
          <w:sz w:val="28"/>
          <w:szCs w:val="28"/>
        </w:rPr>
        <w:t>7 настоящего Положения, как правило, рассматривается на очередном (плановом) заседании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bCs/>
          <w:sz w:val="28"/>
          <w:szCs w:val="28"/>
        </w:rPr>
        <w:t xml:space="preserve">29. </w:t>
      </w:r>
      <w:r w:rsidRPr="00153C4C">
        <w:rPr>
          <w:sz w:val="28"/>
          <w:szCs w:val="28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26" w:history="1">
        <w:r w:rsidRPr="00153C4C">
          <w:rPr>
            <w:color w:val="0000FF"/>
            <w:sz w:val="28"/>
            <w:szCs w:val="28"/>
          </w:rPr>
          <w:t>подпунктом «б» пункта 1</w:t>
        </w:r>
      </w:hyperlink>
      <w:r w:rsidRPr="00153C4C">
        <w:rPr>
          <w:sz w:val="28"/>
          <w:szCs w:val="28"/>
        </w:rPr>
        <w:t>7 настоящего Положения.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30. Заседания комиссии могут проводиться в отсутствие муниципального служащего или гражданина в случае: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53C4C"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r:id="rId27" w:history="1">
        <w:r w:rsidRPr="00153C4C">
          <w:rPr>
            <w:color w:val="0000FF"/>
            <w:sz w:val="28"/>
            <w:szCs w:val="28"/>
          </w:rPr>
          <w:t>подпунктом «б» пункта 1</w:t>
        </w:r>
      </w:hyperlink>
      <w:r w:rsidRPr="00153C4C">
        <w:rPr>
          <w:sz w:val="28"/>
          <w:szCs w:val="28"/>
        </w:rPr>
        <w:t>7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 xml:space="preserve">31. На заседании комиссии заслушиваются пояснения муниципального служащего, лица, ранее замещавшего в органе местного самоуправления  должность муниципальной службы (с их согласия), рассматриваются </w:t>
      </w:r>
      <w:r w:rsidRPr="00153C4C">
        <w:rPr>
          <w:bCs/>
          <w:sz w:val="28"/>
          <w:szCs w:val="28"/>
        </w:rPr>
        <w:lastRenderedPageBreak/>
        <w:t>материалы по существу предъявляемых им претензий, а также дополнительные материалы.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32.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 xml:space="preserve">33. По итогам рассмотрения вопроса, указанного в </w:t>
      </w:r>
      <w:hyperlink r:id="rId28" w:history="1">
        <w:r w:rsidRPr="00153C4C">
          <w:rPr>
            <w:bCs/>
            <w:sz w:val="28"/>
            <w:szCs w:val="28"/>
          </w:rPr>
          <w:t>абзаце втором подпункта «а» пункта 1</w:t>
        </w:r>
      </w:hyperlink>
      <w:r w:rsidRPr="00153C4C">
        <w:rPr>
          <w:bCs/>
          <w:sz w:val="28"/>
          <w:szCs w:val="28"/>
        </w:rPr>
        <w:t>7 настоящего Положения, комиссия принимает одно из следующих решений: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а) установить, что представленные муниципальным служащим сведения о доходах, об имуществе и обязательствах имущественного характера являются достоверными и полными;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б) установить, что представленные муниципальным служащим сведения о доходах, об имуществе и обязательствах имущественного характера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 xml:space="preserve">34. По итогам рассмотрения вопроса, указанного в </w:t>
      </w:r>
      <w:hyperlink r:id="rId29" w:history="1">
        <w:r w:rsidRPr="00153C4C">
          <w:rPr>
            <w:bCs/>
            <w:sz w:val="28"/>
            <w:szCs w:val="28"/>
          </w:rPr>
          <w:t>абзаце третьем подпункта «а» пункта 1</w:t>
        </w:r>
      </w:hyperlink>
      <w:r w:rsidRPr="00153C4C">
        <w:rPr>
          <w:bCs/>
          <w:sz w:val="28"/>
          <w:szCs w:val="28"/>
        </w:rPr>
        <w:t>7 настоящего Положения, комиссия принимает одно из следующих решений: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 xml:space="preserve">35. По итогам рассмотрения вопроса, указанного в </w:t>
      </w:r>
      <w:hyperlink r:id="rId30" w:history="1">
        <w:r w:rsidRPr="00153C4C">
          <w:rPr>
            <w:bCs/>
            <w:sz w:val="28"/>
            <w:szCs w:val="28"/>
          </w:rPr>
          <w:t>абзаце втором подпункта «б» пункта 1</w:t>
        </w:r>
      </w:hyperlink>
      <w:r w:rsidRPr="00153C4C">
        <w:rPr>
          <w:bCs/>
          <w:sz w:val="28"/>
          <w:szCs w:val="28"/>
        </w:rPr>
        <w:t>7  настоящего Положения, комиссия принимает одно из следующих решений: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bCs/>
          <w:sz w:val="28"/>
          <w:szCs w:val="28"/>
        </w:rPr>
        <w:t>а) дать гражданину согласие на</w:t>
      </w:r>
      <w:r w:rsidRPr="00153C4C">
        <w:rPr>
          <w:sz w:val="28"/>
          <w:szCs w:val="28"/>
        </w:rPr>
        <w:t xml:space="preserve"> замещение на условиях трудового договора должности в организации и (или) на выполнение в данной  организации работы (оказание данной организации услуги), если отдельные функции муниципального управления этой организацией входили в его должностные (служебные) обязанности;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 xml:space="preserve">б) отказать гражданину в замещении должности в организации либо в выполнении </w:t>
      </w:r>
      <w:r w:rsidRPr="00153C4C">
        <w:rPr>
          <w:sz w:val="28"/>
          <w:szCs w:val="28"/>
        </w:rPr>
        <w:t>в данной  организации работы (оказание данной организации услуги)</w:t>
      </w:r>
      <w:r w:rsidRPr="00153C4C">
        <w:rPr>
          <w:bCs/>
          <w:sz w:val="28"/>
          <w:szCs w:val="28"/>
        </w:rPr>
        <w:t>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 xml:space="preserve">36. По итогам рассмотрения вопроса, указанного в </w:t>
      </w:r>
      <w:hyperlink r:id="rId31" w:history="1">
        <w:r w:rsidRPr="00153C4C">
          <w:rPr>
            <w:bCs/>
            <w:sz w:val="28"/>
            <w:szCs w:val="28"/>
          </w:rPr>
          <w:t>абзаце третьем подпункта «б» пункта 1</w:t>
        </w:r>
      </w:hyperlink>
      <w:r w:rsidRPr="00153C4C">
        <w:rPr>
          <w:bCs/>
          <w:sz w:val="28"/>
          <w:szCs w:val="28"/>
        </w:rPr>
        <w:t>7 настоящего Положения, комиссия принимает одно из следующих решений: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lastRenderedPageBreak/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37. По итогам рассмотрения вопроса, указанного в </w:t>
      </w:r>
      <w:hyperlink r:id="rId32" w:history="1">
        <w:r w:rsidRPr="00153C4C">
          <w:rPr>
            <w:color w:val="0000FF"/>
            <w:sz w:val="28"/>
            <w:szCs w:val="28"/>
          </w:rPr>
          <w:t>подпункте «г» пункта 1</w:t>
        </w:r>
      </w:hyperlink>
      <w:r w:rsidRPr="00153C4C">
        <w:rPr>
          <w:sz w:val="28"/>
          <w:szCs w:val="28"/>
        </w:rPr>
        <w:t>7 настоящего Положения, комиссия принимает одно из следующих решений: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33" w:history="1">
        <w:r w:rsidRPr="00153C4C">
          <w:rPr>
            <w:color w:val="0000FF"/>
            <w:sz w:val="28"/>
            <w:szCs w:val="28"/>
          </w:rPr>
          <w:t>частью 1 статьи 3</w:t>
        </w:r>
      </w:hyperlink>
      <w:r w:rsidRPr="00153C4C">
        <w:rPr>
          <w:sz w:val="28"/>
          <w:szCs w:val="28"/>
        </w:rPr>
        <w:t xml:space="preserve"> Федерального закона «О </w:t>
      </w:r>
      <w:proofErr w:type="gramStart"/>
      <w:r w:rsidRPr="00153C4C">
        <w:rPr>
          <w:sz w:val="28"/>
          <w:szCs w:val="28"/>
        </w:rPr>
        <w:t>контроле за</w:t>
      </w:r>
      <w:proofErr w:type="gramEnd"/>
      <w:r w:rsidRPr="00153C4C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34" w:history="1">
        <w:r w:rsidRPr="00153C4C">
          <w:rPr>
            <w:color w:val="0000FF"/>
            <w:sz w:val="28"/>
            <w:szCs w:val="28"/>
          </w:rPr>
          <w:t>частью 1 статьи 3</w:t>
        </w:r>
      </w:hyperlink>
      <w:r w:rsidRPr="00153C4C">
        <w:rPr>
          <w:sz w:val="28"/>
          <w:szCs w:val="28"/>
        </w:rPr>
        <w:t xml:space="preserve"> Федерального закона «О </w:t>
      </w:r>
      <w:proofErr w:type="gramStart"/>
      <w:r w:rsidRPr="00153C4C">
        <w:rPr>
          <w:sz w:val="28"/>
          <w:szCs w:val="28"/>
        </w:rPr>
        <w:t>контроле за</w:t>
      </w:r>
      <w:proofErr w:type="gramEnd"/>
      <w:r w:rsidRPr="00153C4C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153C4C">
        <w:rPr>
          <w:sz w:val="28"/>
          <w:szCs w:val="28"/>
        </w:rPr>
        <w:t>контроля за</w:t>
      </w:r>
      <w:proofErr w:type="gramEnd"/>
      <w:r w:rsidRPr="00153C4C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38. По итогам рассмотрения вопроса, указанного в </w:t>
      </w:r>
      <w:hyperlink r:id="rId35" w:history="1">
        <w:r w:rsidRPr="00153C4C">
          <w:rPr>
            <w:color w:val="0000FF"/>
            <w:sz w:val="28"/>
            <w:szCs w:val="28"/>
          </w:rPr>
          <w:t>абзаце четвертом подпункта «б» пункта 1</w:t>
        </w:r>
      </w:hyperlink>
      <w:r w:rsidRPr="00153C4C">
        <w:rPr>
          <w:sz w:val="28"/>
          <w:szCs w:val="28"/>
        </w:rPr>
        <w:t>7 настоящего Положения, комиссия принимает одно из следующих решений: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36" w:history="1">
        <w:r w:rsidRPr="00153C4C">
          <w:rPr>
            <w:color w:val="0000FF"/>
            <w:sz w:val="28"/>
            <w:szCs w:val="28"/>
          </w:rPr>
          <w:t>закона</w:t>
        </w:r>
      </w:hyperlink>
      <w:r w:rsidRPr="00153C4C">
        <w:rPr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37" w:history="1">
        <w:r w:rsidRPr="00153C4C">
          <w:rPr>
            <w:color w:val="0000FF"/>
            <w:sz w:val="28"/>
            <w:szCs w:val="28"/>
          </w:rPr>
          <w:t>закона</w:t>
        </w:r>
      </w:hyperlink>
      <w:r w:rsidRPr="00153C4C">
        <w:rPr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153C4C">
        <w:rPr>
          <w:sz w:val="28"/>
          <w:szCs w:val="28"/>
        </w:rPr>
        <w:lastRenderedPageBreak/>
        <w:t>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 органа местного самоуправления применить к муниципальному служащему конкретную меру ответственности».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39. По итогам рассмотрения вопроса, указанного в </w:t>
      </w:r>
      <w:hyperlink r:id="rId38" w:history="1">
        <w:r w:rsidRPr="00153C4C">
          <w:rPr>
            <w:color w:val="0000FF"/>
            <w:sz w:val="28"/>
            <w:szCs w:val="28"/>
          </w:rPr>
          <w:t>абзаце пятом подпункта «б» пункта 1</w:t>
        </w:r>
      </w:hyperlink>
      <w:r w:rsidRPr="00153C4C">
        <w:rPr>
          <w:sz w:val="28"/>
          <w:szCs w:val="28"/>
        </w:rPr>
        <w:t>7 настоящего Положения, комиссия принимает одно из следующих решений: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 органа местного самоуправления принять меры по урегулированию конфликта интересов или по недопущению его возникновения;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самоуправлению применить к муниципальному служащему конкретную меру ответственности.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40. По итогам рассмотрения вопроса, указанного в </w:t>
      </w:r>
      <w:hyperlink r:id="rId39" w:history="1">
        <w:r w:rsidRPr="00153C4C">
          <w:rPr>
            <w:color w:val="0000FF"/>
            <w:sz w:val="28"/>
            <w:szCs w:val="28"/>
          </w:rPr>
          <w:t>подпункте «д» пункта 1</w:t>
        </w:r>
      </w:hyperlink>
      <w:r w:rsidRPr="00153C4C">
        <w:rPr>
          <w:sz w:val="28"/>
          <w:szCs w:val="28"/>
        </w:rPr>
        <w:t>7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 управлению этой организацией входили в его должностные (служебные) обязанности;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0" w:history="1">
        <w:r w:rsidRPr="00153C4C">
          <w:rPr>
            <w:color w:val="0000FF"/>
            <w:sz w:val="28"/>
            <w:szCs w:val="28"/>
          </w:rPr>
          <w:t>статьи 12</w:t>
        </w:r>
      </w:hyperlink>
      <w:r w:rsidRPr="00153C4C">
        <w:rPr>
          <w:sz w:val="28"/>
          <w:szCs w:val="28"/>
        </w:rPr>
        <w:t xml:space="preserve"> Федерального закона от 25 декабря 2008 г. № 273-ФЗ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 xml:space="preserve">41. По итогам рассмотрения вопроса, предусмотренного </w:t>
      </w:r>
      <w:hyperlink r:id="rId41" w:history="1">
        <w:r w:rsidRPr="00153C4C">
          <w:rPr>
            <w:bCs/>
            <w:sz w:val="28"/>
            <w:szCs w:val="28"/>
          </w:rPr>
          <w:t>подпунктом «в» пункта 1</w:t>
        </w:r>
      </w:hyperlink>
      <w:r w:rsidRPr="00153C4C">
        <w:rPr>
          <w:bCs/>
          <w:sz w:val="28"/>
          <w:szCs w:val="28"/>
        </w:rPr>
        <w:t>7 настоящего Положения, комиссия принимает соответствующее решение.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3C4C">
        <w:rPr>
          <w:bCs/>
          <w:sz w:val="28"/>
          <w:szCs w:val="28"/>
        </w:rPr>
        <w:t xml:space="preserve">42. </w:t>
      </w:r>
      <w:r w:rsidRPr="00153C4C">
        <w:rPr>
          <w:sz w:val="28"/>
          <w:szCs w:val="28"/>
        </w:rPr>
        <w:t xml:space="preserve">По итогам рассмотрения вопросов, указанных в </w:t>
      </w:r>
      <w:hyperlink r:id="rId42" w:history="1">
        <w:r w:rsidRPr="00153C4C">
          <w:rPr>
            <w:color w:val="0000FF"/>
            <w:sz w:val="28"/>
            <w:szCs w:val="28"/>
          </w:rPr>
          <w:t>подпунктах «а</w:t>
        </w:r>
      </w:hyperlink>
      <w:r w:rsidRPr="00153C4C">
        <w:rPr>
          <w:sz w:val="28"/>
          <w:szCs w:val="28"/>
        </w:rPr>
        <w:t xml:space="preserve">», </w:t>
      </w:r>
      <w:hyperlink r:id="rId43" w:history="1">
        <w:r w:rsidRPr="00153C4C">
          <w:rPr>
            <w:color w:val="0000FF"/>
            <w:sz w:val="28"/>
            <w:szCs w:val="28"/>
          </w:rPr>
          <w:t>«б»</w:t>
        </w:r>
      </w:hyperlink>
      <w:r w:rsidRPr="00153C4C">
        <w:rPr>
          <w:sz w:val="28"/>
          <w:szCs w:val="28"/>
        </w:rPr>
        <w:t>, «</w:t>
      </w:r>
      <w:hyperlink r:id="rId44" w:history="1">
        <w:proofErr w:type="gramStart"/>
        <w:r w:rsidRPr="00153C4C">
          <w:rPr>
            <w:color w:val="0000FF"/>
            <w:sz w:val="28"/>
            <w:szCs w:val="28"/>
          </w:rPr>
          <w:t>г</w:t>
        </w:r>
        <w:proofErr w:type="gramEnd"/>
        <w:r w:rsidRPr="00153C4C">
          <w:rPr>
            <w:color w:val="0000FF"/>
            <w:sz w:val="28"/>
            <w:szCs w:val="28"/>
          </w:rPr>
          <w:t>»</w:t>
        </w:r>
      </w:hyperlink>
      <w:r w:rsidRPr="00153C4C">
        <w:rPr>
          <w:sz w:val="28"/>
          <w:szCs w:val="28"/>
        </w:rPr>
        <w:t xml:space="preserve"> и  «д»</w:t>
      </w:r>
      <w:hyperlink r:id="rId45" w:history="1"/>
      <w:r w:rsidRPr="00153C4C">
        <w:rPr>
          <w:sz w:val="28"/>
          <w:szCs w:val="28"/>
        </w:rPr>
        <w:t xml:space="preserve"> пункта 17 настоящего Положения, и при наличии к тому оснований комиссия может принять иное решение, чем это предусмотрено пунктами 33-40 настоящего Положения. Основания и мотивы принятия такого решения должны быть отражены в протоколе заседания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lastRenderedPageBreak/>
        <w:t>43. Для исполнения решений комиссии могут быть подготовлены проекты  правовых актов органа местного самоуправления, решений или поручений руководителя органа местного самоуправления, которые представляются на рассмотрение руководителя органа местного самоуправления.</w:t>
      </w:r>
    </w:p>
    <w:p w:rsidR="002E0DE3" w:rsidRPr="00153C4C" w:rsidRDefault="002E0DE3" w:rsidP="002E0D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3C4C">
        <w:rPr>
          <w:bCs/>
          <w:sz w:val="28"/>
          <w:szCs w:val="28"/>
        </w:rPr>
        <w:t xml:space="preserve">44. </w:t>
      </w:r>
      <w:r w:rsidRPr="00153C4C">
        <w:rPr>
          <w:sz w:val="28"/>
          <w:szCs w:val="28"/>
        </w:rPr>
        <w:t xml:space="preserve">Решения комиссии по вопросам, указанным в </w:t>
      </w:r>
      <w:hyperlink r:id="rId46" w:history="1">
        <w:r w:rsidRPr="00153C4C">
          <w:rPr>
            <w:color w:val="0000FF"/>
            <w:sz w:val="28"/>
            <w:szCs w:val="28"/>
          </w:rPr>
          <w:t>пункте 1</w:t>
        </w:r>
      </w:hyperlink>
      <w:r w:rsidRPr="00153C4C">
        <w:rPr>
          <w:sz w:val="28"/>
          <w:szCs w:val="28"/>
        </w:rPr>
        <w:t>7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47" w:history="1">
        <w:r w:rsidRPr="00153C4C">
          <w:rPr>
            <w:bCs/>
            <w:sz w:val="28"/>
            <w:szCs w:val="28"/>
          </w:rPr>
          <w:t>абзаце втором подпункта «б» пункта 1</w:t>
        </w:r>
      </w:hyperlink>
      <w:r w:rsidRPr="00153C4C">
        <w:rPr>
          <w:bCs/>
          <w:sz w:val="28"/>
          <w:szCs w:val="28"/>
        </w:rPr>
        <w:t xml:space="preserve">7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r:id="rId48" w:history="1">
        <w:r w:rsidRPr="00153C4C">
          <w:rPr>
            <w:bCs/>
            <w:sz w:val="28"/>
            <w:szCs w:val="28"/>
          </w:rPr>
          <w:t>абзаце втором подпункта «б» пункта 1</w:t>
        </w:r>
      </w:hyperlink>
      <w:r w:rsidRPr="00153C4C">
        <w:rPr>
          <w:bCs/>
          <w:sz w:val="28"/>
          <w:szCs w:val="28"/>
        </w:rPr>
        <w:t>7 настоящего Положения, носит обязательный характер.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45. В протоколе заседания комиссии указываются: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ж) другие сведения;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з) результаты голосования;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и) решение и обоснование его принятия.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46.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47.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lastRenderedPageBreak/>
        <w:t xml:space="preserve">48.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153C4C">
        <w:rPr>
          <w:bCs/>
          <w:sz w:val="28"/>
          <w:szCs w:val="28"/>
        </w:rPr>
        <w:t>компетенции</w:t>
      </w:r>
      <w:proofErr w:type="gramEnd"/>
      <w:r w:rsidRPr="00153C4C">
        <w:rPr>
          <w:bCs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49.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 xml:space="preserve">50. </w:t>
      </w:r>
      <w:proofErr w:type="gramStart"/>
      <w:r w:rsidRPr="00153C4C">
        <w:rPr>
          <w:bCs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51.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E0DE3" w:rsidRPr="00153C4C" w:rsidRDefault="002E0DE3" w:rsidP="002E0D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52. </w:t>
      </w:r>
      <w:proofErr w:type="gramStart"/>
      <w:r w:rsidRPr="00153C4C">
        <w:rPr>
          <w:sz w:val="28"/>
          <w:szCs w:val="28"/>
        </w:rPr>
        <w:t xml:space="preserve">Выписка из решения комиссии, заверенная подписью секретаря комиссии и печатью 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r:id="rId49" w:history="1">
        <w:r w:rsidRPr="00153C4C">
          <w:rPr>
            <w:color w:val="0000FF"/>
            <w:sz w:val="28"/>
            <w:szCs w:val="28"/>
          </w:rPr>
          <w:t>абзаце втором подпункта «б» пункта 1</w:t>
        </w:r>
      </w:hyperlink>
      <w:r w:rsidRPr="00153C4C">
        <w:rPr>
          <w:sz w:val="28"/>
          <w:szCs w:val="28"/>
        </w:rPr>
        <w:t>7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153C4C">
        <w:rPr>
          <w:sz w:val="28"/>
          <w:szCs w:val="28"/>
        </w:rPr>
        <w:t xml:space="preserve"> днем проведения соответствующего заседания комиссии.</w:t>
      </w:r>
    </w:p>
    <w:p w:rsidR="002E0DE3" w:rsidRPr="00153C4C" w:rsidRDefault="002E0DE3" w:rsidP="002E0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4C">
        <w:rPr>
          <w:sz w:val="28"/>
          <w:szCs w:val="28"/>
        </w:rPr>
        <w:t xml:space="preserve">53. Материалы работы комиссии хранятся у работника органа местного самоуправления, </w:t>
      </w:r>
      <w:proofErr w:type="gramStart"/>
      <w:r w:rsidRPr="00153C4C">
        <w:rPr>
          <w:sz w:val="28"/>
          <w:szCs w:val="28"/>
        </w:rPr>
        <w:t>занимающемся</w:t>
      </w:r>
      <w:proofErr w:type="gramEnd"/>
      <w:r w:rsidRPr="00153C4C">
        <w:rPr>
          <w:sz w:val="28"/>
          <w:szCs w:val="28"/>
        </w:rPr>
        <w:t xml:space="preserve"> кадровыми вопросами.</w:t>
      </w:r>
    </w:p>
    <w:p w:rsidR="002E0DE3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C4C">
        <w:rPr>
          <w:bCs/>
          <w:sz w:val="28"/>
          <w:szCs w:val="28"/>
        </w:rPr>
        <w:t>54.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2E0DE3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E0DE3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E0DE3" w:rsidRDefault="002E0DE3" w:rsidP="002E0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97019" w:rsidRDefault="00F97019">
      <w:bookmarkStart w:id="1" w:name="_GoBack"/>
      <w:bookmarkEnd w:id="1"/>
    </w:p>
    <w:sectPr w:rsidR="00F9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BE"/>
    <w:rsid w:val="002E0DE3"/>
    <w:rsid w:val="004324BE"/>
    <w:rsid w:val="004D03D7"/>
    <w:rsid w:val="00F9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E3"/>
    <w:rPr>
      <w:lang w:eastAsia="ru-RU"/>
    </w:rPr>
  </w:style>
  <w:style w:type="paragraph" w:styleId="1">
    <w:name w:val="heading 1"/>
    <w:basedOn w:val="a"/>
    <w:next w:val="a"/>
    <w:link w:val="10"/>
    <w:qFormat/>
    <w:rsid w:val="004D03D7"/>
    <w:pPr>
      <w:keepNext/>
      <w:ind w:left="360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4D03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3D7"/>
    <w:rPr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4D03D7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DE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E3"/>
    <w:rPr>
      <w:lang w:eastAsia="ru-RU"/>
    </w:rPr>
  </w:style>
  <w:style w:type="paragraph" w:styleId="1">
    <w:name w:val="heading 1"/>
    <w:basedOn w:val="a"/>
    <w:next w:val="a"/>
    <w:link w:val="10"/>
    <w:qFormat/>
    <w:rsid w:val="004D03D7"/>
    <w:pPr>
      <w:keepNext/>
      <w:ind w:left="360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4D03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3D7"/>
    <w:rPr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4D03D7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DE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935109E0A5BFBE57152A8FADFEC6896158B90396B4EB11FD5597C695B0A44CAAF27848C3AB2850Di2L1K" TargetMode="External"/><Relationship Id="rId18" Type="http://schemas.openxmlformats.org/officeDocument/2006/relationships/hyperlink" Target="consultantplus://offline/ref=E069D16AC90A15DB431EA3F7706391B97023634DD267972FC9D542B60E2EAF1B47EF04629FCE8F63z3d4F" TargetMode="External"/><Relationship Id="rId26" Type="http://schemas.openxmlformats.org/officeDocument/2006/relationships/hyperlink" Target="consultantplus://offline/ref=37B4AEC0765485B383D2B6D3FF44B1595F36A14768CD17B2CB1B1802762324594E7A66621FDCE016p62EF" TargetMode="External"/><Relationship Id="rId39" Type="http://schemas.openxmlformats.org/officeDocument/2006/relationships/hyperlink" Target="consultantplus://offline/ref=78D99930D2837641E3080B8C1DEE4B5F46D61CB197CC55F9B0E3C3A2EC65DA64F37E9CmApE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069D16AC90A15DB431EA3F7706391B97023634DD267972FC9D542B60E2EAF1B47EF04629FCE8F62z3d1F" TargetMode="External"/><Relationship Id="rId34" Type="http://schemas.openxmlformats.org/officeDocument/2006/relationships/hyperlink" Target="consultantplus://offline/ref=88EF6CD79D65F669EE72E56ABC35F573FCFAA76CC9985695DB62828BFEACD885F863D81D0AB6187BW7t6J" TargetMode="External"/><Relationship Id="rId42" Type="http://schemas.openxmlformats.org/officeDocument/2006/relationships/hyperlink" Target="consultantplus://offline/ref=168EE484D7F598DABC4B8BD5FF657E9563F666AEBBEA7162C8910BF8A4861192B44A697A4CF917A338f3K" TargetMode="External"/><Relationship Id="rId47" Type="http://schemas.openxmlformats.org/officeDocument/2006/relationships/hyperlink" Target="consultantplus://offline/ref=01907DC547957C4DEB0D7A03FA3DED5E26535DD78D1D3F57283C04AAA324FED8A9D778CBFBECE7B35AX9G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BDE801C3557FA00A2E4ADD4DF802A933EA716F4A2287006DFFEDC521D5A3C6F163C3DF601EF8CA61L9r2G" TargetMode="External"/><Relationship Id="rId12" Type="http://schemas.openxmlformats.org/officeDocument/2006/relationships/hyperlink" Target="consultantplus://offline/ref=0F1765A9714380567E07F794F17723EB692E2FDB9A45B2B3AF2E506FD6ADBF41C124445ADFBDF4G7K" TargetMode="External"/><Relationship Id="rId17" Type="http://schemas.openxmlformats.org/officeDocument/2006/relationships/hyperlink" Target="consultantplus://offline/ref=E069D16AC90A15DB431EA3F7706391B970226A42D267972FC9D542B60E2EAF1B47EF0461z9d7F" TargetMode="External"/><Relationship Id="rId25" Type="http://schemas.openxmlformats.org/officeDocument/2006/relationships/hyperlink" Target="consultantplus://offline/ref=02E0BD1BD9E0C578EF58AAA85402933BBA9C14A203EE545840E29AF55BDCA75B771143r5sAF" TargetMode="External"/><Relationship Id="rId33" Type="http://schemas.openxmlformats.org/officeDocument/2006/relationships/hyperlink" Target="consultantplus://offline/ref=88EF6CD79D65F669EE72E56ABC35F573FCFAA76CC9985695DB62828BFEACD885F863D81D0AB6187BW7t6J" TargetMode="External"/><Relationship Id="rId38" Type="http://schemas.openxmlformats.org/officeDocument/2006/relationships/hyperlink" Target="consultantplus://offline/ref=526C2890DAC2BA755A4028BE06D56021C258F104319B144856312738DB01CE56A9EF945A3DDE210FSAX3G" TargetMode="External"/><Relationship Id="rId46" Type="http://schemas.openxmlformats.org/officeDocument/2006/relationships/hyperlink" Target="consultantplus://offline/ref=CB6E6B85655EE67F5F788466A73EA6C12900CB4C395D2A10AFC6B64F40AE0B6A22CD24403E63A20EbEr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069D16AC90A15DB431EA3F7706391B97023634DD267972FC9D542B60E2EAF1B47EF04z6d2F" TargetMode="External"/><Relationship Id="rId20" Type="http://schemas.openxmlformats.org/officeDocument/2006/relationships/hyperlink" Target="consultantplus://offline/ref=E069D16AC90A15DB431EA3F7706391B97023634DD267972FC9D542B60E2EAF1B47EF04629FCE8F63z3d4F" TargetMode="External"/><Relationship Id="rId29" Type="http://schemas.openxmlformats.org/officeDocument/2006/relationships/hyperlink" Target="consultantplus://offline/ref=01907DC547957C4DEB0D7A03FA3DED5E26535DD78D1D3F57283C04AAA324FED8A9D778CBFBECE7B35AXFG" TargetMode="External"/><Relationship Id="rId41" Type="http://schemas.openxmlformats.org/officeDocument/2006/relationships/hyperlink" Target="consultantplus://offline/ref=01907DC547957C4DEB0D7A03FA3DED5E26535DD78D1D3F57283C04AAA324FED8A9D778CBFBECE7B35AX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E801C3557FA00A2E4ADD4DF802A933EA716C432589006DFFEDC521D5LAr3G" TargetMode="External"/><Relationship Id="rId11" Type="http://schemas.openxmlformats.org/officeDocument/2006/relationships/hyperlink" Target="consultantplus://offline/ref=0F1765A9714380567E07F794F17723EB692E2AD89B4FB2B3AF2E506FD6ADBF41C1244458FDGBK" TargetMode="External"/><Relationship Id="rId24" Type="http://schemas.openxmlformats.org/officeDocument/2006/relationships/hyperlink" Target="consultantplus://offline/ref=D8B27C9FEB221AF0DB006EAA680DF733C65CE777B088FAC4A57086FAE35E8376F86B66ACC688BC83BCn1F" TargetMode="External"/><Relationship Id="rId32" Type="http://schemas.openxmlformats.org/officeDocument/2006/relationships/hyperlink" Target="consultantplus://offline/ref=88EF6CD79D65F669EE72E56ABC35F573FCFCAA6BCD995695DB62828BFEACD885F863D81D0AB6197AW7t6J" TargetMode="External"/><Relationship Id="rId37" Type="http://schemas.openxmlformats.org/officeDocument/2006/relationships/hyperlink" Target="consultantplus://offline/ref=4A542EC07D7037C8E87755CE596F511D03C86C0D68EC615B082A27E200yDd2K" TargetMode="External"/><Relationship Id="rId40" Type="http://schemas.openxmlformats.org/officeDocument/2006/relationships/hyperlink" Target="consultantplus://offline/ref=78D99930D2837641E3080B8C1DEE4B5F46D715BE97CC55F9B0E3C3A2EC65DA64F37E9CADmFpFG" TargetMode="External"/><Relationship Id="rId45" Type="http://schemas.openxmlformats.org/officeDocument/2006/relationships/hyperlink" Target="consultantplus://offline/ref=168EE484D7F598DABC4B8BD5FF657E9563F666AEBBEA7162C8910BF8A4861192B44A697A4CF916AF38f4K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CC1E7C21E6F427600B3E81C01CE794D1F2A225AD72C78DB0C70698D903218D568A6D7E171CDF7B200O3K" TargetMode="External"/><Relationship Id="rId23" Type="http://schemas.openxmlformats.org/officeDocument/2006/relationships/hyperlink" Target="consultantplus://offline/ref=D8B27C9FEB221AF0DB006EAA680DF733C65CE777B088FAC4A57086FAE35E8376F86B66ACC688BD8FBCn2F" TargetMode="External"/><Relationship Id="rId28" Type="http://schemas.openxmlformats.org/officeDocument/2006/relationships/hyperlink" Target="consultantplus://offline/ref=01907DC547957C4DEB0D7A03FA3DED5E26535DD78D1D3F57283C04AAA324FED8A9D778CBFBECE7B35AXEG" TargetMode="External"/><Relationship Id="rId36" Type="http://schemas.openxmlformats.org/officeDocument/2006/relationships/hyperlink" Target="consultantplus://offline/ref=4A542EC07D7037C8E87755CE596F511D03C86C0D68EC615B082A27E200yDd2K" TargetMode="External"/><Relationship Id="rId49" Type="http://schemas.openxmlformats.org/officeDocument/2006/relationships/hyperlink" Target="consultantplus://offline/ref=D614A452E0C929C76AEEBD15D0FF74134789761A136106333FABCDE97BC2C7A11BC8541ECE501F57C8o3K" TargetMode="External"/><Relationship Id="rId10" Type="http://schemas.openxmlformats.org/officeDocument/2006/relationships/hyperlink" Target="consultantplus://offline/ref=8AC69689CE2F1C51DD2AEC43A3A32F91D9F68312C13900819C44D82A05DD1127BDAA573A7C1ADDFEO7mAJ" TargetMode="External"/><Relationship Id="rId19" Type="http://schemas.openxmlformats.org/officeDocument/2006/relationships/hyperlink" Target="consultantplus://offline/ref=E069D16AC90A15DB431EA3F7706391B97023634DD267972FC9D542B60E2EAF1B47EF04629FCE8E6Ez3d2F" TargetMode="External"/><Relationship Id="rId31" Type="http://schemas.openxmlformats.org/officeDocument/2006/relationships/hyperlink" Target="consultantplus://offline/ref=01907DC547957C4DEB0D7A03FA3DED5E26535DD78D1D3F57283C04AAA324FED8A9D778CBFBECE7B35AXAG" TargetMode="External"/><Relationship Id="rId44" Type="http://schemas.openxmlformats.org/officeDocument/2006/relationships/hyperlink" Target="consultantplus://offline/ref=168EE484D7F598DABC4B8BD5FF657E9563F666AEBBEA7162C8910BF8A4861192B44A697A4CF916A838f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782F6C929D4AF487DD018B458618956E7BCE4A3C0B00D3408229E91C1C10J" TargetMode="External"/><Relationship Id="rId14" Type="http://schemas.openxmlformats.org/officeDocument/2006/relationships/hyperlink" Target="consultantplus://offline/ref=9935109E0A5BFBE57152A8FADFEC6896158B94386745B11FD5597C695B0A44CAAF27848Fi3L2K" TargetMode="External"/><Relationship Id="rId22" Type="http://schemas.openxmlformats.org/officeDocument/2006/relationships/hyperlink" Target="consultantplus://offline/ref=D8B27C9FEB221AF0DB006EAA680DF733C65CE777B088FAC4A57086FAE35E8376F86B66ACC688BD80BCn3F" TargetMode="External"/><Relationship Id="rId27" Type="http://schemas.openxmlformats.org/officeDocument/2006/relationships/hyperlink" Target="consultantplus://offline/ref=37B4AEC0765485B383D2B6D3FF44B1595F36A14768CD17B2CB1B1802762324594E7A66621FDCE016p62EF" TargetMode="External"/><Relationship Id="rId30" Type="http://schemas.openxmlformats.org/officeDocument/2006/relationships/hyperlink" Target="consultantplus://offline/ref=01907DC547957C4DEB0D7A03FA3DED5E26535DD78D1D3F57283C04AAA324FED8A9D778CBFBECE7B35AX9G" TargetMode="External"/><Relationship Id="rId35" Type="http://schemas.openxmlformats.org/officeDocument/2006/relationships/hyperlink" Target="consultantplus://offline/ref=4A542EC07D7037C8E87755CE596F511D03C8680C65E6615B082A27E200D2EA79A765B921D76416D0yFd4K" TargetMode="External"/><Relationship Id="rId43" Type="http://schemas.openxmlformats.org/officeDocument/2006/relationships/hyperlink" Target="consultantplus://offline/ref=168EE484D7F598DABC4B8BD5FF657E9563F666AEBBEA7162C8910BF8A4861192B44A697A4CF917A338f6K" TargetMode="External"/><Relationship Id="rId48" Type="http://schemas.openxmlformats.org/officeDocument/2006/relationships/hyperlink" Target="consultantplus://offline/ref=01907DC547957C4DEB0D7A03FA3DED5E26535DD78D1D3F57283C04AAA324FED8A9D778CBFBECE7B35AX9G" TargetMode="External"/><Relationship Id="rId8" Type="http://schemas.openxmlformats.org/officeDocument/2006/relationships/hyperlink" Target="consultantplus://offline/ref=43FE267065EFA7B0A9AB3D5041B78E1844B4C313DCF77BFBE73B4EC7011D35F38215BE07C96F56AF5061D0q3BA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5881</Words>
  <Characters>33527</Characters>
  <Application>Microsoft Office Word</Application>
  <DocSecurity>0</DocSecurity>
  <Lines>279</Lines>
  <Paragraphs>78</Paragraphs>
  <ScaleCrop>false</ScaleCrop>
  <Company/>
  <LinksUpToDate>false</LinksUpToDate>
  <CharactersWithSpaces>39330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2020-12-18T06:53:00Z</dcterms:created>
  <dcterms:modified xsi:type="dcterms:W3CDTF">2020-12-18T06:53:00Z</dcterms:modified>
</cp:coreProperties>
</file>